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Default Extension="tiff" ContentType="image/tiff"/>
  <Override PartName="/word/footer1.xml" ContentType="application/vnd.openxmlformats-officedocument.wordprocessingml.footer+xml"/>
  <Override PartName="/docProps/core.xml" ContentType="application/vnd.openxmlformats-package.core-properties+xml"/>
  <Override PartName="/docProps/app.xml" ContentType="application/vnd.openxmlformats-officedocument.extended-properties+xml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ve:Ignorable="mv" ve:PreserveAttributes="mv:*">
  <w:body>
    <w:p w:rsidR="000F7268" w:rsidRPr="000F7268" w:rsidRDefault="000F7268" w:rsidP="000F7268">
      <w:pPr>
        <w:pStyle w:val="Heading1"/>
        <w:rPr>
          <w:szCs w:val="44"/>
        </w:rPr>
      </w:pPr>
      <w:r w:rsidRPr="000F7268">
        <w:rPr>
          <w:noProof/>
          <w:sz w:val="60"/>
          <w:szCs w:val="60"/>
          <w:lang w:eastAsia="en-U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-40640</wp:posOffset>
            </wp:positionH>
            <wp:positionV relativeFrom="paragraph">
              <wp:posOffset>59690</wp:posOffset>
            </wp:positionV>
            <wp:extent cx="1715135" cy="1263650"/>
            <wp:effectExtent l="0" t="0" r="12065" b="635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0002048_96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ve="http://schemas.openxmlformats.org/markup-compatibility/2006" val="0"/>
                        </a:ext>
                      </a:extLst>
                    </a:blip>
                    <a:srcRect t="7594" b="4682"/>
                    <a:stretch/>
                  </pic:blipFill>
                  <pic:spPr bwMode="auto">
                    <a:xfrm>
                      <a:off x="0" y="0"/>
                      <a:ext cx="1715135" cy="1263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ve="http://schemas.openxmlformats.org/markup-compatibility/2006"/>
                      </a:ext>
                    </a:extLst>
                  </pic:spPr>
                </pic:pic>
              </a:graphicData>
            </a:graphic>
          </wp:anchor>
        </w:drawing>
      </w:r>
      <w:r w:rsidR="002C4E6A" w:rsidRPr="002C4E6A">
        <w:rPr>
          <w:noProof/>
          <w:lang w:eastAsia="en-US"/>
        </w:rPr>
        <w:pict>
          <v:line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.15pt,117.2pt" to="518.85pt,117.2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" strokecolor="#e86f09 [2408]" strokeweight="3pt">
            <v:stroke joinstyle="miter"/>
          </v:line>
        </w:pict>
      </w:r>
      <w:r>
        <w:br/>
      </w:r>
      <w:r w:rsidR="0080572C">
        <w:rPr>
          <w:sz w:val="60"/>
          <w:szCs w:val="60"/>
        </w:rPr>
        <w:t>201</w:t>
      </w:r>
      <w:r w:rsidR="0060140C">
        <w:rPr>
          <w:sz w:val="60"/>
          <w:szCs w:val="60"/>
        </w:rPr>
        <w:t>7</w:t>
      </w:r>
      <w:r w:rsidR="003B3726" w:rsidRPr="000F7268">
        <w:rPr>
          <w:sz w:val="60"/>
          <w:szCs w:val="60"/>
        </w:rPr>
        <w:t xml:space="preserve"> Annual Meeting</w:t>
      </w:r>
      <w:r>
        <w:br/>
      </w:r>
      <w:r w:rsidRPr="000F7268">
        <w:rPr>
          <w:sz w:val="36"/>
          <w:szCs w:val="36"/>
        </w:rPr>
        <w:t xml:space="preserve">November </w:t>
      </w:r>
      <w:r w:rsidR="00E12562">
        <w:rPr>
          <w:sz w:val="36"/>
          <w:szCs w:val="36"/>
        </w:rPr>
        <w:t>9</w:t>
      </w:r>
      <w:r w:rsidRPr="000F7268">
        <w:rPr>
          <w:sz w:val="36"/>
          <w:szCs w:val="36"/>
          <w:vertAlign w:val="superscript"/>
        </w:rPr>
        <w:t>th</w:t>
      </w:r>
      <w:r w:rsidRPr="000F7268">
        <w:rPr>
          <w:sz w:val="36"/>
          <w:szCs w:val="36"/>
        </w:rPr>
        <w:t xml:space="preserve"> – </w:t>
      </w:r>
      <w:r w:rsidR="003A2D82">
        <w:rPr>
          <w:sz w:val="36"/>
          <w:szCs w:val="36"/>
        </w:rPr>
        <w:t>1</w:t>
      </w:r>
      <w:r w:rsidR="00E12562">
        <w:rPr>
          <w:sz w:val="36"/>
          <w:szCs w:val="36"/>
        </w:rPr>
        <w:t>0</w:t>
      </w:r>
      <w:r w:rsidRPr="000F7268">
        <w:rPr>
          <w:sz w:val="36"/>
          <w:szCs w:val="36"/>
          <w:vertAlign w:val="superscript"/>
        </w:rPr>
        <w:t>th</w:t>
      </w:r>
      <w:r w:rsidRPr="000F7268">
        <w:rPr>
          <w:sz w:val="36"/>
          <w:szCs w:val="36"/>
        </w:rPr>
        <w:t xml:space="preserve"> </w:t>
      </w:r>
      <w:r w:rsidR="0060140C">
        <w:rPr>
          <w:sz w:val="36"/>
          <w:szCs w:val="36"/>
        </w:rPr>
        <w:t>Savannah</w:t>
      </w:r>
      <w:r w:rsidR="003A2D82">
        <w:rPr>
          <w:sz w:val="36"/>
          <w:szCs w:val="36"/>
        </w:rPr>
        <w:t xml:space="preserve">, </w:t>
      </w:r>
      <w:r w:rsidR="0060140C">
        <w:rPr>
          <w:sz w:val="36"/>
          <w:szCs w:val="36"/>
        </w:rPr>
        <w:t>Georgia</w:t>
      </w:r>
      <w:r w:rsidRPr="000F7268">
        <w:rPr>
          <w:sz w:val="36"/>
          <w:szCs w:val="36"/>
        </w:rPr>
        <w:br/>
      </w:r>
    </w:p>
    <w:p w:rsidR="000948F4" w:rsidRDefault="000948F4" w:rsidP="00685EC8">
      <w:pPr>
        <w:pStyle w:val="Heading2"/>
      </w:pPr>
      <w:r>
        <w:t xml:space="preserve">Meeting Summary </w:t>
      </w:r>
      <w:r w:rsidR="00685EC8">
        <w:br/>
      </w:r>
    </w:p>
    <w:p w:rsidR="000948F4" w:rsidRPr="0060140C" w:rsidRDefault="00A07995" w:rsidP="00685EC8">
      <w:pPr>
        <w:rPr>
          <w:rFonts w:ascii="Times" w:hAnsi="Times"/>
          <w:color w:val="auto"/>
          <w:sz w:val="20"/>
          <w:szCs w:val="20"/>
          <w:lang w:eastAsia="en-US"/>
        </w:rPr>
      </w:pPr>
      <w:r>
        <w:t>During the 1</w:t>
      </w:r>
      <w:r w:rsidR="0060140C">
        <w:t>3</w:t>
      </w:r>
      <w:r w:rsidR="003866D3" w:rsidRPr="003866D3">
        <w:rPr>
          <w:vertAlign w:val="superscript"/>
        </w:rPr>
        <w:t>th</w:t>
      </w:r>
      <w:r w:rsidR="003866D3">
        <w:t xml:space="preserve"> annual Cont</w:t>
      </w:r>
      <w:r w:rsidR="00821F17">
        <w:t>inental Forest Dialogue meeting</w:t>
      </w:r>
      <w:r w:rsidR="000948F4">
        <w:t xml:space="preserve">, a diverse group of approximately </w:t>
      </w:r>
      <w:r w:rsidR="0060140C">
        <w:t>45</w:t>
      </w:r>
      <w:r w:rsidR="000948F4">
        <w:t xml:space="preserve"> representatives from state and federal agencies; private business and industry; academia; and non</w:t>
      </w:r>
      <w:r w:rsidR="000948F4">
        <w:rPr>
          <w:rFonts w:ascii="Calibri" w:eastAsia="Calibri" w:hAnsi="Calibri" w:cs="Calibri"/>
        </w:rPr>
        <w:t>‐</w:t>
      </w:r>
      <w:r w:rsidR="000948F4">
        <w:t xml:space="preserve">governmental organizations gathered at the </w:t>
      </w:r>
      <w:r w:rsidR="000F04E8">
        <w:t>Hotel Indigo Savannah Historic District</w:t>
      </w:r>
      <w:r w:rsidR="000948F4">
        <w:t xml:space="preserve"> for </w:t>
      </w:r>
      <w:r w:rsidR="004A5DC6">
        <w:t xml:space="preserve">a </w:t>
      </w:r>
      <w:r w:rsidR="000948F4">
        <w:t>meeting of the Continental Dialogue on Non</w:t>
      </w:r>
      <w:r w:rsidR="000948F4">
        <w:rPr>
          <w:rFonts w:ascii="Calibri" w:eastAsia="Calibri" w:hAnsi="Calibri" w:cs="Calibri"/>
        </w:rPr>
        <w:t>‐</w:t>
      </w:r>
      <w:r w:rsidR="000948F4">
        <w:t xml:space="preserve">Native Forest Insects and Diseases (the Dialogue). </w:t>
      </w:r>
      <w:r w:rsidR="000948F4" w:rsidRPr="0060140C">
        <w:t>This</w:t>
      </w:r>
      <w:r w:rsidR="006F6F92">
        <w:t xml:space="preserve"> year’s</w:t>
      </w:r>
      <w:r w:rsidR="000948F4" w:rsidRPr="0060140C">
        <w:t xml:space="preserve"> meeting </w:t>
      </w:r>
      <w:r w:rsidR="0060140C" w:rsidRPr="0060140C">
        <w:rPr>
          <w:rFonts w:ascii="Arial" w:hAnsi="Arial"/>
          <w:szCs w:val="22"/>
          <w:lang w:eastAsia="en-US"/>
        </w:rPr>
        <w:t>was held in conjunction wi</w:t>
      </w:r>
      <w:r w:rsidR="001D4A81">
        <w:rPr>
          <w:rFonts w:ascii="Arial" w:hAnsi="Arial"/>
          <w:szCs w:val="22"/>
          <w:lang w:eastAsia="en-US"/>
        </w:rPr>
        <w:t>th the Annual Gypsy Moth Review</w:t>
      </w:r>
      <w:r w:rsidR="0060140C" w:rsidRPr="0060140C">
        <w:rPr>
          <w:rFonts w:ascii="Arial" w:hAnsi="Arial"/>
          <w:szCs w:val="22"/>
          <w:lang w:eastAsia="en-US"/>
        </w:rPr>
        <w:t xml:space="preserve">, which took place just before the Dialogue. Attendees of the Dialogue meeting were able to attend and participate in the </w:t>
      </w:r>
      <w:r w:rsidR="003A37FA">
        <w:rPr>
          <w:rFonts w:ascii="Arial" w:hAnsi="Arial"/>
          <w:szCs w:val="22"/>
          <w:lang w:eastAsia="en-US"/>
        </w:rPr>
        <w:t xml:space="preserve">Annual </w:t>
      </w:r>
      <w:r w:rsidR="0060140C" w:rsidRPr="0060140C">
        <w:rPr>
          <w:rFonts w:ascii="Arial" w:hAnsi="Arial"/>
          <w:szCs w:val="22"/>
          <w:lang w:eastAsia="en-US"/>
        </w:rPr>
        <w:t>Gypsy Moth Review’s last panel on November 9</w:t>
      </w:r>
      <w:r w:rsidR="0060140C" w:rsidRPr="0060140C">
        <w:rPr>
          <w:rFonts w:ascii="Arial" w:hAnsi="Arial"/>
          <w:szCs w:val="13"/>
          <w:vertAlign w:val="superscript"/>
          <w:lang w:eastAsia="en-US"/>
        </w:rPr>
        <w:t>th</w:t>
      </w:r>
      <w:r w:rsidR="00A05E33" w:rsidRPr="0060140C">
        <w:rPr>
          <w:rFonts w:ascii="Arial" w:hAnsi="Arial"/>
        </w:rPr>
        <w:t>.</w:t>
      </w:r>
    </w:p>
    <w:p w:rsidR="000948F4" w:rsidRDefault="000948F4" w:rsidP="00685EC8">
      <w:r>
        <w:t xml:space="preserve">The Dialogue’s </w:t>
      </w:r>
      <w:r w:rsidR="00AD360D">
        <w:t>t</w:t>
      </w:r>
      <w:r w:rsidR="0060140C">
        <w:t>hirteent</w:t>
      </w:r>
      <w:r w:rsidR="00AD360D">
        <w:t>h</w:t>
      </w:r>
      <w:r>
        <w:t xml:space="preserve"> annual meeting was planned and convened by the Dialogue Steering Committee, a cross</w:t>
      </w:r>
      <w:r>
        <w:rPr>
          <w:rFonts w:ascii="Calibri" w:eastAsia="Calibri" w:hAnsi="Calibri" w:cs="Calibri"/>
        </w:rPr>
        <w:t>‐</w:t>
      </w:r>
      <w:r>
        <w:t>section of stakeholders with an interest in protecting forests from the threat of non</w:t>
      </w:r>
      <w:r>
        <w:rPr>
          <w:rFonts w:ascii="Calibri" w:eastAsia="Calibri" w:hAnsi="Calibri" w:cs="Calibri"/>
        </w:rPr>
        <w:t>‐</w:t>
      </w:r>
      <w:r>
        <w:t>native insects and diseases. Presentations and meeting materials (including the meeting agenda and speaker bios) are available on</w:t>
      </w:r>
      <w:r w:rsidR="00EE33DC">
        <w:t xml:space="preserve"> the Dialogue’s </w:t>
      </w:r>
      <w:hyperlink r:id="rId8" w:history="1">
        <w:r w:rsidR="00EE33DC" w:rsidRPr="00C86C24">
          <w:rPr>
            <w:rStyle w:val="Hyperlink"/>
          </w:rPr>
          <w:t>website</w:t>
        </w:r>
      </w:hyperlink>
      <w:r w:rsidR="00EE33DC">
        <w:t xml:space="preserve"> </w:t>
      </w:r>
      <w:r w:rsidR="00B20AB4">
        <w:t xml:space="preserve">for this </w:t>
      </w:r>
      <w:r w:rsidR="00B20AB4" w:rsidRPr="00035566">
        <w:t>event</w:t>
      </w:r>
      <w:r w:rsidR="00B20AB4">
        <w:t xml:space="preserve">. </w:t>
      </w:r>
    </w:p>
    <w:p w:rsidR="000948F4" w:rsidRDefault="000948F4" w:rsidP="00685EC8">
      <w:pPr>
        <w:pStyle w:val="Heading2"/>
      </w:pPr>
      <w:r>
        <w:t xml:space="preserve">Meeting Objectives </w:t>
      </w:r>
    </w:p>
    <w:p w:rsidR="0013395A" w:rsidRDefault="006B271F" w:rsidP="00CF77C8">
      <w:pPr>
        <w:spacing w:after="120" w:line="240" w:lineRule="auto"/>
      </w:pPr>
      <w:r>
        <w:br/>
      </w:r>
      <w:r w:rsidR="000948F4">
        <w:t>The purpose of this meeting was to advance collaboration around actions to address the threat of non</w:t>
      </w:r>
      <w:r w:rsidR="000948F4">
        <w:rPr>
          <w:rFonts w:ascii="Calibri" w:eastAsia="Calibri" w:hAnsi="Calibri" w:cs="Calibri"/>
        </w:rPr>
        <w:t>‐</w:t>
      </w:r>
      <w:r w:rsidR="000948F4">
        <w:t xml:space="preserve"> native forest insects and diseases. Specific objectives included: </w:t>
      </w:r>
    </w:p>
    <w:p w:rsidR="000948F4" w:rsidRDefault="000948F4" w:rsidP="00CF77C8">
      <w:pPr>
        <w:spacing w:after="0" w:line="240" w:lineRule="auto"/>
        <w:ind w:left="720"/>
      </w:pPr>
      <w:r>
        <w:rPr>
          <w:rFonts w:ascii="Symbol" w:hAnsi="Symbol"/>
          <w:sz w:val="20"/>
          <w:szCs w:val="20"/>
        </w:rPr>
        <w:sym w:font="Symbol" w:char="F0B7"/>
      </w:r>
      <w:r>
        <w:rPr>
          <w:rFonts w:ascii="Symbol" w:hAnsi="Symbol"/>
          <w:sz w:val="20"/>
          <w:szCs w:val="20"/>
        </w:rPr>
        <w:t></w:t>
      </w:r>
      <w:r>
        <w:rPr>
          <w:rFonts w:ascii="Symbol"/>
          <w:sz w:val="20"/>
          <w:szCs w:val="20"/>
        </w:rPr>
        <w:t> </w:t>
      </w:r>
      <w:r w:rsidR="00187F06">
        <w:t>Cultivate collaborations toward action to address the threat of non-native forest insects and diseases</w:t>
      </w:r>
      <w:r>
        <w:t xml:space="preserve">; </w:t>
      </w:r>
    </w:p>
    <w:p w:rsidR="000948F4" w:rsidRDefault="000948F4" w:rsidP="0013395A">
      <w:pPr>
        <w:spacing w:after="0" w:line="240" w:lineRule="auto"/>
        <w:ind w:left="720"/>
      </w:pPr>
      <w:r>
        <w:rPr>
          <w:rFonts w:ascii="Symbol" w:hAnsi="Symbol"/>
          <w:sz w:val="20"/>
          <w:szCs w:val="20"/>
        </w:rPr>
        <w:sym w:font="Symbol" w:char="F0B7"/>
      </w:r>
      <w:r>
        <w:rPr>
          <w:rFonts w:ascii="Symbol" w:hAnsi="Symbol"/>
          <w:sz w:val="20"/>
          <w:szCs w:val="20"/>
        </w:rPr>
        <w:t></w:t>
      </w:r>
      <w:r>
        <w:rPr>
          <w:rFonts w:ascii="Symbol"/>
          <w:sz w:val="20"/>
          <w:szCs w:val="20"/>
        </w:rPr>
        <w:t> </w:t>
      </w:r>
      <w:r w:rsidR="00187F06">
        <w:t>E</w:t>
      </w:r>
      <w:r>
        <w:t>xpand the effectiveness and reach of public and private entities and citizens in the battle against the non</w:t>
      </w:r>
      <w:r>
        <w:rPr>
          <w:rFonts w:ascii="Calibri" w:eastAsia="Calibri" w:hAnsi="Calibri" w:cs="Calibri"/>
        </w:rPr>
        <w:t>‐</w:t>
      </w:r>
      <w:r>
        <w:t xml:space="preserve">native insects and diseases killing their trees; and </w:t>
      </w:r>
    </w:p>
    <w:p w:rsidR="0013395A" w:rsidRDefault="000948F4" w:rsidP="0013395A">
      <w:pPr>
        <w:spacing w:after="0" w:line="240" w:lineRule="auto"/>
        <w:ind w:left="720"/>
      </w:pPr>
      <w:r>
        <w:rPr>
          <w:rFonts w:ascii="Symbol" w:hAnsi="Symbol"/>
          <w:sz w:val="20"/>
          <w:szCs w:val="20"/>
        </w:rPr>
        <w:sym w:font="Symbol" w:char="F0B7"/>
      </w:r>
      <w:r>
        <w:rPr>
          <w:rFonts w:ascii="Symbol" w:hAnsi="Symbol"/>
          <w:sz w:val="20"/>
          <w:szCs w:val="20"/>
        </w:rPr>
        <w:t></w:t>
      </w:r>
      <w:r>
        <w:rPr>
          <w:rFonts w:ascii="Symbol"/>
          <w:sz w:val="20"/>
          <w:szCs w:val="20"/>
        </w:rPr>
        <w:t> </w:t>
      </w:r>
      <w:r w:rsidR="00187F06">
        <w:t>I</w:t>
      </w:r>
      <w:r>
        <w:t xml:space="preserve">dentify and seek consensus on needed actions for major initiatives the Continental Dialogue will advance in the upcoming year. </w:t>
      </w:r>
    </w:p>
    <w:p w:rsidR="000948F4" w:rsidRDefault="000948F4" w:rsidP="0013395A">
      <w:pPr>
        <w:spacing w:after="0" w:line="240" w:lineRule="auto"/>
        <w:ind w:left="720"/>
      </w:pPr>
    </w:p>
    <w:p w:rsidR="0010745A" w:rsidRDefault="0010745A" w:rsidP="0010745A">
      <w:pPr>
        <w:pStyle w:val="Heading2"/>
      </w:pPr>
      <w:r>
        <w:t xml:space="preserve">Field Trip to </w:t>
      </w:r>
      <w:r w:rsidR="00C54280">
        <w:t>the Port of Savannah</w:t>
      </w:r>
      <w:r>
        <w:t xml:space="preserve"> </w:t>
      </w:r>
      <w:r w:rsidR="00CF77C8">
        <w:t>(Nov 8 2017)</w:t>
      </w:r>
    </w:p>
    <w:p w:rsidR="0010745A" w:rsidRDefault="0010745A" w:rsidP="0010745A">
      <w:r>
        <w:br/>
        <w:t>Prior to the welcome and introductions of the 1</w:t>
      </w:r>
      <w:r w:rsidR="00C54280">
        <w:t>3</w:t>
      </w:r>
      <w:r w:rsidRPr="0010745A">
        <w:rPr>
          <w:vertAlign w:val="superscript"/>
        </w:rPr>
        <w:t>th</w:t>
      </w:r>
      <w:r>
        <w:t xml:space="preserve"> annual Dialogue meeting, attendees were invited to participate in an optional field trip to the </w:t>
      </w:r>
      <w:hyperlink r:id="rId9" w:history="1">
        <w:r w:rsidR="00C54280">
          <w:rPr>
            <w:rStyle w:val="Hyperlink"/>
          </w:rPr>
          <w:t>Port of Savannah</w:t>
        </w:r>
      </w:hyperlink>
      <w:r w:rsidR="00D343F3">
        <w:t xml:space="preserve">. The </w:t>
      </w:r>
      <w:r w:rsidR="006F6F92">
        <w:t>Port of Savannah</w:t>
      </w:r>
      <w:r w:rsidR="00D343F3">
        <w:t xml:space="preserve"> is </w:t>
      </w:r>
      <w:r w:rsidR="007C341C">
        <w:t xml:space="preserve">the largest single container terminal in North America </w:t>
      </w:r>
      <w:r w:rsidR="00D343F3">
        <w:t>an</w:t>
      </w:r>
      <w:r w:rsidR="00801C4B">
        <w:t>d</w:t>
      </w:r>
      <w:r w:rsidR="00D343F3">
        <w:t xml:space="preserve"> </w:t>
      </w:r>
      <w:r w:rsidR="00801C4B">
        <w:t>the second busiest US container exporter</w:t>
      </w:r>
      <w:r w:rsidR="00D343F3">
        <w:t xml:space="preserve">. The tour was approximately two hours, providing attendees with </w:t>
      </w:r>
      <w:r w:rsidR="00801C4B">
        <w:t>an in-depth look at the port’s Garden City Terminal</w:t>
      </w:r>
      <w:r w:rsidR="00A01BD0">
        <w:t xml:space="preserve"> and a great start to the meeting.</w:t>
      </w:r>
    </w:p>
    <w:p w:rsidR="00CF77C8" w:rsidRPr="00CF77C8" w:rsidRDefault="00CF77C8" w:rsidP="00CF77C8">
      <w:pPr>
        <w:rPr>
          <w:rFonts w:asciiTheme="majorHAnsi" w:eastAsiaTheme="majorEastAsia" w:hAnsiTheme="majorHAnsi" w:cstheme="majorBidi"/>
          <w:color w:val="BF5B00" w:themeColor="accent1" w:themeShade="BF"/>
          <w:sz w:val="26"/>
          <w:szCs w:val="26"/>
        </w:rPr>
      </w:pPr>
      <w:r w:rsidRPr="0098645B">
        <w:rPr>
          <w:b/>
          <w:sz w:val="30"/>
        </w:rPr>
        <w:t>Dialogue Day</w:t>
      </w:r>
      <w:r>
        <w:rPr>
          <w:b/>
          <w:sz w:val="30"/>
        </w:rPr>
        <w:t xml:space="preserve"> 1 (Nov 9 2017)</w:t>
      </w:r>
    </w:p>
    <w:p w:rsidR="000948F4" w:rsidRDefault="000948F4" w:rsidP="0010745A">
      <w:pPr>
        <w:pStyle w:val="Heading2"/>
      </w:pPr>
      <w:r>
        <w:t xml:space="preserve">Welcome </w:t>
      </w:r>
      <w:r w:rsidRPr="00685EC8">
        <w:t>and Introductions</w:t>
      </w:r>
      <w:r>
        <w:t xml:space="preserve"> </w:t>
      </w:r>
    </w:p>
    <w:p w:rsidR="008B7EF7" w:rsidRDefault="00187F06" w:rsidP="00187F06">
      <w:r>
        <w:br/>
      </w:r>
      <w:r w:rsidR="004F5BE4">
        <w:t>Leigh Greenwood</w:t>
      </w:r>
      <w:r>
        <w:t xml:space="preserve">, </w:t>
      </w:r>
      <w:r w:rsidR="001A154C">
        <w:t>Outreach Programs Manager for the North America Region’s Restoring America’s Forests</w:t>
      </w:r>
      <w:r w:rsidR="004F5BE4">
        <w:t xml:space="preserve"> </w:t>
      </w:r>
      <w:r>
        <w:t xml:space="preserve">at The Nature Conservancy, </w:t>
      </w:r>
      <w:r w:rsidR="000948F4">
        <w:t xml:space="preserve">welcomed the participants to the meeting on behalf of the Dialogue’s Steering Committee. </w:t>
      </w:r>
    </w:p>
    <w:p w:rsidR="000948F4" w:rsidRDefault="004F5BE4" w:rsidP="00187F06">
      <w:r>
        <w:t>Leigh</w:t>
      </w:r>
      <w:r w:rsidR="00187F06">
        <w:t xml:space="preserve"> </w:t>
      </w:r>
      <w:r w:rsidR="000948F4">
        <w:t xml:space="preserve">briefly reviewed the materials provided to meeting participants and then </w:t>
      </w:r>
      <w:r w:rsidR="006F6F92">
        <w:t>presented</w:t>
      </w:r>
      <w:r w:rsidR="00187F06">
        <w:t xml:space="preserve"> an overview of the ob</w:t>
      </w:r>
      <w:r w:rsidR="00E37BD7">
        <w:t>jectives and agenda</w:t>
      </w:r>
      <w:r w:rsidR="00187F06">
        <w:t>, and the vision and goals</w:t>
      </w:r>
      <w:r w:rsidR="000948F4">
        <w:t>.</w:t>
      </w:r>
      <w:r w:rsidR="008B7EF7">
        <w:t xml:space="preserve"> </w:t>
      </w:r>
      <w:r w:rsidR="000948F4">
        <w:t xml:space="preserve">Meeting participants then introduced themselves. The full list of participants is available at the end of this summary. </w:t>
      </w:r>
    </w:p>
    <w:p w:rsidR="000948F4" w:rsidRDefault="004F5BE4" w:rsidP="00187F06">
      <w:r>
        <w:t>Chip Bates</w:t>
      </w:r>
      <w:r w:rsidR="00187F06">
        <w:t xml:space="preserve">, </w:t>
      </w:r>
      <w:r>
        <w:t>Forest Health Program Manager for the Georgia Forestry Commission</w:t>
      </w:r>
      <w:r w:rsidR="00187F06">
        <w:t>, delivered the keynote presentation</w:t>
      </w:r>
      <w:r w:rsidR="000948F4">
        <w:t xml:space="preserve">. </w:t>
      </w:r>
      <w:r w:rsidR="00187F06">
        <w:t xml:space="preserve">The focus of the presentation was </w:t>
      </w:r>
      <w:r w:rsidR="00D343F3">
        <w:t xml:space="preserve">on the state of </w:t>
      </w:r>
      <w:r>
        <w:t>forest health</w:t>
      </w:r>
      <w:r w:rsidR="00F10E94">
        <w:t xml:space="preserve"> protection</w:t>
      </w:r>
      <w:r w:rsidR="00D343F3">
        <w:t xml:space="preserve"> in </w:t>
      </w:r>
      <w:r>
        <w:t>Georgia</w:t>
      </w:r>
      <w:r w:rsidR="00D343F3">
        <w:t xml:space="preserve">. </w:t>
      </w:r>
      <w:r w:rsidR="00AB58C1">
        <w:t xml:space="preserve">Read </w:t>
      </w:r>
      <w:r w:rsidR="00F10E94">
        <w:t>Chip Bates’</w:t>
      </w:r>
      <w:r w:rsidR="00AB58C1">
        <w:t xml:space="preserve"> bio </w:t>
      </w:r>
      <w:hyperlink r:id="rId10" w:history="1">
        <w:r w:rsidR="00AB58C1" w:rsidRPr="00A63629">
          <w:rPr>
            <w:rStyle w:val="Hyperlink"/>
          </w:rPr>
          <w:t>here</w:t>
        </w:r>
      </w:hyperlink>
      <w:r w:rsidR="00AB58C1" w:rsidRPr="00A63629">
        <w:t>.</w:t>
      </w:r>
      <w:r w:rsidR="009F0802">
        <w:t xml:space="preserve"> </w:t>
      </w:r>
    </w:p>
    <w:p w:rsidR="00424D33" w:rsidRPr="00F10E94" w:rsidRDefault="008B7EF7" w:rsidP="00187F06">
      <w:pPr>
        <w:rPr>
          <w:rFonts w:ascii="Times" w:hAnsi="Times"/>
          <w:color w:val="auto"/>
          <w:sz w:val="20"/>
          <w:szCs w:val="20"/>
          <w:lang w:eastAsia="en-US"/>
        </w:rPr>
      </w:pPr>
      <w:r>
        <w:t xml:space="preserve">After the keynote, </w:t>
      </w:r>
      <w:r w:rsidR="00F10E94" w:rsidRPr="00F10E94">
        <w:rPr>
          <w:szCs w:val="22"/>
          <w:lang w:eastAsia="en-US"/>
        </w:rPr>
        <w:t>attendees of the Dialogue enjoyed a joint break with members of the Annual Gypsy Moth Review</w:t>
      </w:r>
      <w:r w:rsidR="00AB58C1" w:rsidRPr="00F10E94">
        <w:t>.</w:t>
      </w:r>
      <w:r w:rsidR="00AB58C1">
        <w:t xml:space="preserve"> </w:t>
      </w:r>
    </w:p>
    <w:p w:rsidR="000948F4" w:rsidRDefault="00F10E94" w:rsidP="00E00019">
      <w:pPr>
        <w:pStyle w:val="Heading2"/>
      </w:pPr>
      <w:r>
        <w:t>Presentations:</w:t>
      </w:r>
      <w:r w:rsidR="000948F4">
        <w:t xml:space="preserve"> Regional </w:t>
      </w:r>
      <w:r>
        <w:t>Forest Pest Issues</w:t>
      </w:r>
    </w:p>
    <w:p w:rsidR="000948F4" w:rsidRPr="00F10E94" w:rsidRDefault="00541CF2" w:rsidP="00541CF2">
      <w:pPr>
        <w:rPr>
          <w:rFonts w:ascii="Arial" w:hAnsi="Arial"/>
          <w:szCs w:val="20"/>
          <w:lang w:eastAsia="en-US"/>
        </w:rPr>
      </w:pPr>
      <w:r>
        <w:br/>
      </w:r>
      <w:r w:rsidR="002949D5">
        <w:t>The group</w:t>
      </w:r>
      <w:r w:rsidR="000948F4">
        <w:t xml:space="preserve"> </w:t>
      </w:r>
      <w:r w:rsidR="007372A5">
        <w:t xml:space="preserve">first </w:t>
      </w:r>
      <w:r w:rsidR="000948F4">
        <w:t xml:space="preserve">heard </w:t>
      </w:r>
      <w:r w:rsidR="00033F60">
        <w:t>presentations</w:t>
      </w:r>
      <w:r w:rsidR="00F10E94" w:rsidRPr="00F10E94">
        <w:rPr>
          <w:rFonts w:ascii="Arial" w:hAnsi="Arial"/>
          <w:szCs w:val="22"/>
          <w:lang w:eastAsia="en-US"/>
        </w:rPr>
        <w:t xml:space="preserve"> on </w:t>
      </w:r>
      <w:r w:rsidR="007372A5">
        <w:rPr>
          <w:rFonts w:ascii="Arial" w:hAnsi="Arial"/>
          <w:szCs w:val="22"/>
          <w:lang w:eastAsia="en-US"/>
        </w:rPr>
        <w:t xml:space="preserve">regional </w:t>
      </w:r>
      <w:r w:rsidR="00F10E94" w:rsidRPr="00F10E94">
        <w:rPr>
          <w:rFonts w:ascii="Arial" w:hAnsi="Arial"/>
          <w:szCs w:val="22"/>
          <w:lang w:eastAsia="en-US"/>
        </w:rPr>
        <w:t xml:space="preserve">issues affecting tree and forest health. This panel was a joint session with Annual Gypsy Moth Review. </w:t>
      </w:r>
      <w:r w:rsidR="000948F4">
        <w:t xml:space="preserve">Speaker bios are available </w:t>
      </w:r>
      <w:hyperlink r:id="rId11" w:history="1">
        <w:r w:rsidR="005A2B8A" w:rsidRPr="00A63629">
          <w:rPr>
            <w:rStyle w:val="Hyperlink"/>
          </w:rPr>
          <w:t>here</w:t>
        </w:r>
      </w:hyperlink>
      <w:r w:rsidR="00FE2313">
        <w:t>.</w:t>
      </w:r>
      <w:r w:rsidR="000948F4">
        <w:t xml:space="preserve"> </w:t>
      </w:r>
    </w:p>
    <w:p w:rsidR="00C56908" w:rsidRPr="00C56908" w:rsidRDefault="00C56908" w:rsidP="00C56908">
      <w:pPr>
        <w:pStyle w:val="ListParagraph"/>
        <w:numPr>
          <w:ilvl w:val="0"/>
          <w:numId w:val="25"/>
        </w:numPr>
        <w:rPr>
          <w:rFonts w:ascii="Times" w:hAnsi="Times"/>
          <w:szCs w:val="20"/>
          <w:lang w:eastAsia="en-US"/>
        </w:rPr>
      </w:pPr>
      <w:r w:rsidRPr="00C56908">
        <w:rPr>
          <w:rFonts w:ascii="Arial" w:hAnsi="Arial"/>
          <w:szCs w:val="22"/>
          <w:lang w:eastAsia="en-US"/>
        </w:rPr>
        <w:t xml:space="preserve">Rapid Identification of Disease Resistant Trees via FT-IR Spectroscopy – Caterina Villari, </w:t>
      </w:r>
      <w:r w:rsidR="008F7F0E">
        <w:rPr>
          <w:rFonts w:ascii="Arial" w:hAnsi="Arial"/>
          <w:szCs w:val="22"/>
          <w:lang w:eastAsia="en-US"/>
        </w:rPr>
        <w:t xml:space="preserve">Assistant Professor, Forest Pathology, </w:t>
      </w:r>
      <w:r w:rsidRPr="00C56908">
        <w:rPr>
          <w:rFonts w:ascii="Arial" w:hAnsi="Arial"/>
          <w:szCs w:val="22"/>
          <w:lang w:eastAsia="en-US"/>
        </w:rPr>
        <w:t>University of Georgia</w:t>
      </w:r>
    </w:p>
    <w:p w:rsidR="00C56908" w:rsidRPr="00C56908" w:rsidRDefault="002C4E6A" w:rsidP="00C56908">
      <w:pPr>
        <w:pStyle w:val="ListParagraph"/>
        <w:numPr>
          <w:ilvl w:val="0"/>
          <w:numId w:val="25"/>
        </w:numPr>
        <w:spacing w:beforeAutospacing="1" w:after="0" w:afterAutospacing="1" w:line="240" w:lineRule="auto"/>
        <w:rPr>
          <w:rFonts w:ascii="Times New Roman" w:hAnsi="Times New Roman" w:cs="Times New Roman"/>
          <w:lang w:eastAsia="en-US"/>
        </w:rPr>
      </w:pPr>
      <w:hyperlink r:id="rId12" w:history="1">
        <w:r w:rsidR="00C56908" w:rsidRPr="00676BC9">
          <w:rPr>
            <w:rStyle w:val="Hyperlink"/>
            <w:rFonts w:ascii="Arial" w:hAnsi="Arial" w:cs="Times New Roman"/>
            <w:szCs w:val="22"/>
            <w:lang w:eastAsia="en-US"/>
          </w:rPr>
          <w:t>It Starts with Bark and Ends with Beetle: Other Forest Pest Issues in the Southeast</w:t>
        </w:r>
      </w:hyperlink>
      <w:r w:rsidR="00C56908" w:rsidRPr="00C56908">
        <w:rPr>
          <w:rFonts w:ascii="Arial" w:hAnsi="Arial" w:cs="Times New Roman"/>
          <w:szCs w:val="22"/>
          <w:lang w:eastAsia="en-US"/>
        </w:rPr>
        <w:t xml:space="preserve"> – David Coyle, </w:t>
      </w:r>
      <w:r w:rsidR="008F7F0E">
        <w:rPr>
          <w:rFonts w:ascii="Arial" w:hAnsi="Arial" w:cs="Times New Roman"/>
          <w:szCs w:val="22"/>
          <w:lang w:eastAsia="en-US"/>
        </w:rPr>
        <w:t>Forest Health and Invasive Species</w:t>
      </w:r>
      <w:r w:rsidR="00AF418B">
        <w:rPr>
          <w:rFonts w:ascii="Arial" w:hAnsi="Arial" w:cs="Times New Roman"/>
          <w:szCs w:val="22"/>
          <w:lang w:eastAsia="en-US"/>
        </w:rPr>
        <w:t xml:space="preserve"> Program</w:t>
      </w:r>
      <w:r w:rsidR="00F84683">
        <w:rPr>
          <w:rFonts w:ascii="Arial" w:hAnsi="Arial" w:cs="Times New Roman"/>
          <w:szCs w:val="22"/>
          <w:lang w:eastAsia="en-US"/>
        </w:rPr>
        <w:t>,</w:t>
      </w:r>
      <w:r w:rsidR="00AF418B">
        <w:rPr>
          <w:rFonts w:ascii="Arial" w:hAnsi="Arial" w:cs="Times New Roman"/>
          <w:szCs w:val="22"/>
          <w:lang w:eastAsia="en-US"/>
        </w:rPr>
        <w:t xml:space="preserve"> </w:t>
      </w:r>
      <w:r w:rsidR="00C56908" w:rsidRPr="00C56908">
        <w:rPr>
          <w:rFonts w:ascii="Arial" w:hAnsi="Arial" w:cs="Times New Roman"/>
          <w:szCs w:val="22"/>
          <w:lang w:eastAsia="en-US"/>
        </w:rPr>
        <w:t>University of Georgia</w:t>
      </w:r>
    </w:p>
    <w:p w:rsidR="00C56908" w:rsidRPr="00C56908" w:rsidRDefault="00C56908" w:rsidP="00C56908">
      <w:pPr>
        <w:pStyle w:val="ListParagraph"/>
        <w:numPr>
          <w:ilvl w:val="0"/>
          <w:numId w:val="25"/>
        </w:numPr>
        <w:rPr>
          <w:rFonts w:ascii="Times" w:hAnsi="Times"/>
          <w:szCs w:val="20"/>
          <w:lang w:eastAsia="en-US"/>
        </w:rPr>
      </w:pPr>
      <w:r w:rsidRPr="00C56908">
        <w:rPr>
          <w:rFonts w:ascii="Arial" w:hAnsi="Arial"/>
          <w:szCs w:val="22"/>
          <w:lang w:eastAsia="en-US"/>
        </w:rPr>
        <w:t>Climatic Trends Point to Increasingly Severe Forest Tent Caterpillar Outbreaks in Central Canada: Tree-ring Data – Kyle Haynes, University of Georgia</w:t>
      </w:r>
    </w:p>
    <w:p w:rsidR="00C56908" w:rsidRPr="00C56908" w:rsidRDefault="002C4E6A" w:rsidP="00C56908">
      <w:pPr>
        <w:pStyle w:val="ListParagraph"/>
        <w:numPr>
          <w:ilvl w:val="0"/>
          <w:numId w:val="25"/>
        </w:numPr>
        <w:rPr>
          <w:rFonts w:ascii="Times" w:hAnsi="Times"/>
          <w:szCs w:val="20"/>
          <w:lang w:eastAsia="en-US"/>
        </w:rPr>
      </w:pPr>
      <w:hyperlink r:id="rId13" w:history="1">
        <w:r w:rsidR="00C56908" w:rsidRPr="00DA0633">
          <w:rPr>
            <w:rStyle w:val="Hyperlink"/>
            <w:rFonts w:ascii="Arial" w:hAnsi="Arial"/>
            <w:szCs w:val="22"/>
            <w:lang w:eastAsia="en-US"/>
          </w:rPr>
          <w:t>Three Hundred Million Dead Trees and Counting: Worsening Impact of Laurel Wilt on Redbay</w:t>
        </w:r>
      </w:hyperlink>
      <w:r w:rsidR="00C56908" w:rsidRPr="00C56908">
        <w:rPr>
          <w:rFonts w:ascii="Arial" w:hAnsi="Arial"/>
          <w:szCs w:val="22"/>
          <w:lang w:eastAsia="en-US"/>
        </w:rPr>
        <w:t xml:space="preserve"> – Frank Koch, </w:t>
      </w:r>
      <w:r w:rsidR="00235DB0">
        <w:rPr>
          <w:rFonts w:ascii="Arial" w:hAnsi="Arial"/>
          <w:szCs w:val="22"/>
          <w:lang w:eastAsia="en-US"/>
        </w:rPr>
        <w:t xml:space="preserve">Research Ecologist, </w:t>
      </w:r>
      <w:r w:rsidR="00C56908" w:rsidRPr="00C56908">
        <w:rPr>
          <w:rFonts w:ascii="Arial" w:hAnsi="Arial"/>
          <w:szCs w:val="22"/>
          <w:lang w:eastAsia="en-US"/>
        </w:rPr>
        <w:t xml:space="preserve">USFS </w:t>
      </w:r>
    </w:p>
    <w:p w:rsidR="00C56908" w:rsidRDefault="00C56908" w:rsidP="00C56908">
      <w:pPr>
        <w:pStyle w:val="Heading2"/>
      </w:pPr>
      <w:r>
        <w:t>Presentations: National Programs in Tree and Forest Health</w:t>
      </w:r>
    </w:p>
    <w:p w:rsidR="00C56908" w:rsidRPr="00F10E94" w:rsidRDefault="00C56908" w:rsidP="00C56908">
      <w:pPr>
        <w:rPr>
          <w:rFonts w:ascii="Arial" w:hAnsi="Arial"/>
          <w:szCs w:val="20"/>
          <w:lang w:eastAsia="en-US"/>
        </w:rPr>
      </w:pPr>
      <w:r>
        <w:br/>
        <w:t xml:space="preserve">The group then heard from </w:t>
      </w:r>
      <w:r w:rsidRPr="00F10E94">
        <w:rPr>
          <w:rFonts w:ascii="Arial" w:hAnsi="Arial"/>
          <w:szCs w:val="22"/>
          <w:lang w:eastAsia="en-US"/>
        </w:rPr>
        <w:t xml:space="preserve">speakers </w:t>
      </w:r>
      <w:r>
        <w:rPr>
          <w:rFonts w:ascii="Arial" w:hAnsi="Arial"/>
          <w:szCs w:val="22"/>
          <w:lang w:eastAsia="en-US"/>
        </w:rPr>
        <w:t>sharing information regarding national</w:t>
      </w:r>
      <w:r w:rsidRPr="00F10E94">
        <w:rPr>
          <w:rFonts w:ascii="Arial" w:hAnsi="Arial"/>
          <w:szCs w:val="22"/>
          <w:lang w:eastAsia="en-US"/>
        </w:rPr>
        <w:t xml:space="preserve"> tree and forest health. </w:t>
      </w:r>
      <w:r w:rsidR="007372A5">
        <w:rPr>
          <w:rFonts w:ascii="Arial" w:hAnsi="Arial"/>
          <w:szCs w:val="22"/>
          <w:lang w:eastAsia="en-US"/>
        </w:rPr>
        <w:t>Chuck Bargeron led the facilitation and time keeping</w:t>
      </w:r>
      <w:r w:rsidRPr="00C56908">
        <w:rPr>
          <w:rFonts w:ascii="Arial" w:hAnsi="Arial"/>
          <w:szCs w:val="22"/>
          <w:lang w:eastAsia="en-US"/>
        </w:rPr>
        <w:t>.</w:t>
      </w:r>
      <w:r>
        <w:rPr>
          <w:rFonts w:ascii="Arial" w:hAnsi="Arial"/>
          <w:szCs w:val="22"/>
          <w:lang w:eastAsia="en-US"/>
        </w:rPr>
        <w:t xml:space="preserve"> </w:t>
      </w:r>
      <w:r>
        <w:t xml:space="preserve">Speaker bios are available </w:t>
      </w:r>
      <w:hyperlink r:id="rId14" w:history="1">
        <w:r w:rsidRPr="00A63629">
          <w:rPr>
            <w:rStyle w:val="Hyperlink"/>
          </w:rPr>
          <w:t>here</w:t>
        </w:r>
      </w:hyperlink>
      <w:r>
        <w:t xml:space="preserve">. </w:t>
      </w:r>
    </w:p>
    <w:p w:rsidR="00C56908" w:rsidRPr="00C56908" w:rsidRDefault="002C4E6A" w:rsidP="00C56908">
      <w:pPr>
        <w:pStyle w:val="ListParagraph"/>
        <w:numPr>
          <w:ilvl w:val="0"/>
          <w:numId w:val="25"/>
        </w:numPr>
        <w:rPr>
          <w:rFonts w:ascii="Times" w:hAnsi="Times"/>
          <w:szCs w:val="20"/>
          <w:lang w:eastAsia="en-US"/>
        </w:rPr>
      </w:pPr>
      <w:hyperlink r:id="rId15" w:history="1">
        <w:r w:rsidR="00C56908" w:rsidRPr="00676BC9">
          <w:rPr>
            <w:rStyle w:val="Hyperlink"/>
            <w:rFonts w:ascii="Arial" w:hAnsi="Arial"/>
            <w:szCs w:val="22"/>
            <w:lang w:eastAsia="en-US"/>
          </w:rPr>
          <w:t>USFS Forest Health Protection Program Updates</w:t>
        </w:r>
      </w:hyperlink>
      <w:r w:rsidR="00C56908" w:rsidRPr="00C56908">
        <w:rPr>
          <w:rFonts w:ascii="Arial" w:hAnsi="Arial"/>
          <w:szCs w:val="22"/>
          <w:lang w:eastAsia="en-US"/>
        </w:rPr>
        <w:t xml:space="preserve"> – Rick Cooksey, </w:t>
      </w:r>
      <w:r w:rsidR="00AF418B">
        <w:rPr>
          <w:rFonts w:ascii="Arial" w:hAnsi="Arial"/>
          <w:szCs w:val="22"/>
          <w:lang w:eastAsia="en-US"/>
        </w:rPr>
        <w:t xml:space="preserve">Acting Director, </w:t>
      </w:r>
      <w:r w:rsidR="00C56908" w:rsidRPr="00C56908">
        <w:rPr>
          <w:rFonts w:ascii="Arial" w:hAnsi="Arial"/>
          <w:szCs w:val="22"/>
          <w:lang w:eastAsia="en-US"/>
        </w:rPr>
        <w:t>USFS Forest Health Protection</w:t>
      </w:r>
    </w:p>
    <w:p w:rsidR="00C56908" w:rsidRPr="00C56908" w:rsidRDefault="00C56908" w:rsidP="00C56908">
      <w:pPr>
        <w:pStyle w:val="ListParagraph"/>
        <w:numPr>
          <w:ilvl w:val="0"/>
          <w:numId w:val="25"/>
        </w:numPr>
        <w:rPr>
          <w:rFonts w:ascii="Times" w:hAnsi="Times"/>
          <w:szCs w:val="20"/>
          <w:lang w:eastAsia="en-US"/>
        </w:rPr>
      </w:pPr>
      <w:r w:rsidRPr="00C56908">
        <w:rPr>
          <w:rFonts w:ascii="Arial" w:hAnsi="Arial"/>
          <w:szCs w:val="22"/>
          <w:lang w:eastAsia="en-US"/>
        </w:rPr>
        <w:t xml:space="preserve">Farm Bill and Forest Pests Update – Rick Otis, </w:t>
      </w:r>
      <w:r w:rsidR="00AF418B">
        <w:rPr>
          <w:rFonts w:ascii="Arial" w:hAnsi="Arial"/>
          <w:szCs w:val="22"/>
          <w:lang w:eastAsia="en-US"/>
        </w:rPr>
        <w:t xml:space="preserve">President, </w:t>
      </w:r>
      <w:r w:rsidRPr="00C56908">
        <w:rPr>
          <w:rFonts w:ascii="Arial" w:hAnsi="Arial"/>
          <w:szCs w:val="22"/>
          <w:lang w:eastAsia="en-US"/>
        </w:rPr>
        <w:t>Reduce Risks from Invasive Species Coalition</w:t>
      </w:r>
    </w:p>
    <w:p w:rsidR="00C56908" w:rsidRDefault="00C56908" w:rsidP="00C56908">
      <w:pPr>
        <w:pStyle w:val="Heading2"/>
      </w:pPr>
      <w:r>
        <w:t>Presentations: Panel #1 Solid Wood Packaging as a Pathway</w:t>
      </w:r>
    </w:p>
    <w:p w:rsidR="00C56908" w:rsidRPr="00C56908" w:rsidRDefault="00C56908" w:rsidP="00C56908">
      <w:pPr>
        <w:rPr>
          <w:rFonts w:ascii="Times" w:hAnsi="Times"/>
          <w:color w:val="auto"/>
          <w:sz w:val="20"/>
          <w:szCs w:val="20"/>
          <w:lang w:eastAsia="en-US"/>
        </w:rPr>
      </w:pPr>
      <w:r>
        <w:br/>
      </w:r>
      <w:r w:rsidR="007372A5">
        <w:rPr>
          <w:rFonts w:ascii="Arial" w:hAnsi="Arial"/>
          <w:szCs w:val="22"/>
          <w:lang w:eastAsia="en-US"/>
        </w:rPr>
        <w:t>After lunch, t</w:t>
      </w:r>
      <w:r w:rsidRPr="00C56908">
        <w:rPr>
          <w:rFonts w:ascii="Arial" w:hAnsi="Arial"/>
          <w:szCs w:val="22"/>
          <w:lang w:eastAsia="en-US"/>
        </w:rPr>
        <w:t xml:space="preserve">he group </w:t>
      </w:r>
      <w:r w:rsidR="007372A5">
        <w:rPr>
          <w:rFonts w:ascii="Arial" w:hAnsi="Arial"/>
          <w:szCs w:val="22"/>
          <w:lang w:eastAsia="en-US"/>
        </w:rPr>
        <w:t>jumped right into a panel</w:t>
      </w:r>
      <w:r w:rsidRPr="00C56908">
        <w:rPr>
          <w:rFonts w:ascii="Arial" w:hAnsi="Arial"/>
          <w:szCs w:val="22"/>
          <w:lang w:eastAsia="en-US"/>
        </w:rPr>
        <w:t xml:space="preserve"> </w:t>
      </w:r>
      <w:r w:rsidR="007372A5">
        <w:rPr>
          <w:rFonts w:ascii="Arial" w:hAnsi="Arial"/>
          <w:szCs w:val="22"/>
          <w:lang w:eastAsia="en-US"/>
        </w:rPr>
        <w:t>focused on</w:t>
      </w:r>
      <w:r w:rsidRPr="00C56908">
        <w:rPr>
          <w:rFonts w:ascii="Arial" w:hAnsi="Arial"/>
          <w:szCs w:val="22"/>
          <w:lang w:eastAsia="en-US"/>
        </w:rPr>
        <w:t xml:space="preserve"> solid wood packaging </w:t>
      </w:r>
      <w:r w:rsidR="007372A5">
        <w:rPr>
          <w:rFonts w:ascii="Arial" w:hAnsi="Arial"/>
          <w:szCs w:val="22"/>
          <w:lang w:eastAsia="en-US"/>
        </w:rPr>
        <w:t>and horticultural imports</w:t>
      </w:r>
      <w:r>
        <w:t xml:space="preserve">. </w:t>
      </w:r>
      <w:r w:rsidR="007372A5">
        <w:t xml:space="preserve">Sue Tangora led the facilitation and time keeping. </w:t>
      </w:r>
      <w:r>
        <w:t xml:space="preserve">Speaker bios are available </w:t>
      </w:r>
      <w:hyperlink r:id="rId16" w:history="1">
        <w:r w:rsidRPr="00A63629">
          <w:rPr>
            <w:rStyle w:val="Hyperlink"/>
          </w:rPr>
          <w:t>here</w:t>
        </w:r>
      </w:hyperlink>
      <w:r>
        <w:t xml:space="preserve">. </w:t>
      </w:r>
    </w:p>
    <w:p w:rsidR="00404365" w:rsidRPr="00404365" w:rsidRDefault="002C4E6A" w:rsidP="00404365">
      <w:pPr>
        <w:pStyle w:val="ListParagraph"/>
        <w:numPr>
          <w:ilvl w:val="0"/>
          <w:numId w:val="25"/>
        </w:numPr>
        <w:rPr>
          <w:rFonts w:ascii="Times" w:hAnsi="Times"/>
          <w:szCs w:val="20"/>
          <w:lang w:eastAsia="en-US"/>
        </w:rPr>
      </w:pPr>
      <w:hyperlink r:id="rId17" w:history="1">
        <w:r w:rsidR="00404365" w:rsidRPr="00676BC9">
          <w:rPr>
            <w:rStyle w:val="Hyperlink"/>
            <w:rFonts w:ascii="Arial" w:hAnsi="Arial"/>
            <w:szCs w:val="22"/>
            <w:lang w:eastAsia="en-US"/>
          </w:rPr>
          <w:t>National and Regional Port of Entry Detections</w:t>
        </w:r>
      </w:hyperlink>
      <w:r w:rsidR="00404365" w:rsidRPr="00404365">
        <w:rPr>
          <w:rFonts w:ascii="Arial" w:hAnsi="Arial"/>
          <w:szCs w:val="22"/>
          <w:lang w:eastAsia="en-US"/>
        </w:rPr>
        <w:t xml:space="preserve"> – John Sagle, </w:t>
      </w:r>
      <w:r w:rsidR="00AF418B">
        <w:rPr>
          <w:rFonts w:ascii="Arial" w:hAnsi="Arial"/>
          <w:szCs w:val="22"/>
          <w:lang w:eastAsia="en-US"/>
        </w:rPr>
        <w:t xml:space="preserve">Director of Agriculture Safeguarding, </w:t>
      </w:r>
      <w:r w:rsidR="00404365" w:rsidRPr="00404365">
        <w:rPr>
          <w:rFonts w:ascii="Arial" w:hAnsi="Arial"/>
          <w:szCs w:val="22"/>
          <w:lang w:eastAsia="en-US"/>
        </w:rPr>
        <w:t>US Customs and Border Protection</w:t>
      </w:r>
    </w:p>
    <w:p w:rsidR="00404365" w:rsidRPr="00404365" w:rsidRDefault="002C4E6A" w:rsidP="00404365">
      <w:pPr>
        <w:pStyle w:val="ListParagraph"/>
        <w:numPr>
          <w:ilvl w:val="0"/>
          <w:numId w:val="25"/>
        </w:numPr>
        <w:rPr>
          <w:rFonts w:ascii="Times" w:hAnsi="Times"/>
          <w:szCs w:val="20"/>
          <w:lang w:eastAsia="en-US"/>
        </w:rPr>
      </w:pPr>
      <w:hyperlink r:id="rId18" w:history="1">
        <w:r w:rsidR="00404365" w:rsidRPr="00676BC9">
          <w:rPr>
            <w:rStyle w:val="Hyperlink"/>
            <w:rFonts w:ascii="Arial" w:hAnsi="Arial"/>
            <w:szCs w:val="22"/>
            <w:lang w:eastAsia="en-US"/>
          </w:rPr>
          <w:t>Engaging Warehouses and Distribution Centers</w:t>
        </w:r>
      </w:hyperlink>
      <w:r w:rsidR="00404365" w:rsidRPr="00404365">
        <w:rPr>
          <w:rFonts w:ascii="Arial" w:hAnsi="Arial"/>
          <w:szCs w:val="22"/>
          <w:lang w:eastAsia="en-US"/>
        </w:rPr>
        <w:t xml:space="preserve"> – Terry Morris, </w:t>
      </w:r>
      <w:r w:rsidR="00AF418B">
        <w:rPr>
          <w:rFonts w:ascii="Arial" w:hAnsi="Arial"/>
          <w:szCs w:val="22"/>
          <w:lang w:eastAsia="en-US"/>
        </w:rPr>
        <w:t xml:space="preserve">Director of Quarantine Policy, Analysis and Support, </w:t>
      </w:r>
      <w:r w:rsidR="00404365" w:rsidRPr="00404365">
        <w:rPr>
          <w:rFonts w:ascii="Arial" w:hAnsi="Arial"/>
          <w:szCs w:val="22"/>
          <w:lang w:eastAsia="en-US"/>
        </w:rPr>
        <w:t>USDA APHIS</w:t>
      </w:r>
    </w:p>
    <w:p w:rsidR="00404365" w:rsidRPr="00404365" w:rsidRDefault="002C4E6A" w:rsidP="00404365">
      <w:pPr>
        <w:pStyle w:val="ListParagraph"/>
        <w:numPr>
          <w:ilvl w:val="0"/>
          <w:numId w:val="25"/>
        </w:numPr>
        <w:rPr>
          <w:rFonts w:ascii="Times" w:hAnsi="Times"/>
          <w:szCs w:val="20"/>
          <w:lang w:eastAsia="en-US"/>
        </w:rPr>
      </w:pPr>
      <w:hyperlink r:id="rId19" w:history="1">
        <w:r w:rsidR="00404365" w:rsidRPr="00676BC9">
          <w:rPr>
            <w:rStyle w:val="Hyperlink"/>
            <w:rFonts w:ascii="Arial" w:hAnsi="Arial"/>
            <w:szCs w:val="22"/>
            <w:lang w:eastAsia="en-US"/>
          </w:rPr>
          <w:t>Forest Service International Programs Engagement on Solid Wood Packaging and Horticultural Imports</w:t>
        </w:r>
      </w:hyperlink>
      <w:r w:rsidR="00404365" w:rsidRPr="00404365">
        <w:rPr>
          <w:rFonts w:ascii="Arial" w:hAnsi="Arial"/>
          <w:szCs w:val="22"/>
          <w:lang w:eastAsia="en-US"/>
        </w:rPr>
        <w:t xml:space="preserve"> – Beth Lebow, </w:t>
      </w:r>
      <w:r w:rsidR="00AF418B">
        <w:rPr>
          <w:rFonts w:ascii="Arial" w:hAnsi="Arial"/>
          <w:szCs w:val="22"/>
          <w:lang w:eastAsia="en-US"/>
        </w:rPr>
        <w:t xml:space="preserve">Asia-Pacific Program Specialist, </w:t>
      </w:r>
      <w:r w:rsidR="00404365" w:rsidRPr="00404365">
        <w:rPr>
          <w:rFonts w:ascii="Arial" w:hAnsi="Arial"/>
          <w:szCs w:val="22"/>
          <w:lang w:eastAsia="en-US"/>
        </w:rPr>
        <w:t>USFS International Programs</w:t>
      </w:r>
    </w:p>
    <w:p w:rsidR="00C56908" w:rsidRPr="00404365" w:rsidRDefault="00404365" w:rsidP="00C56908">
      <w:pPr>
        <w:pStyle w:val="ListParagraph"/>
        <w:numPr>
          <w:ilvl w:val="0"/>
          <w:numId w:val="25"/>
        </w:numPr>
        <w:rPr>
          <w:rFonts w:ascii="Times" w:hAnsi="Times"/>
          <w:szCs w:val="20"/>
          <w:lang w:eastAsia="en-US"/>
        </w:rPr>
      </w:pPr>
      <w:r w:rsidRPr="00404365">
        <w:rPr>
          <w:rFonts w:ascii="Arial" w:hAnsi="Arial"/>
          <w:szCs w:val="22"/>
          <w:lang w:eastAsia="en-US"/>
        </w:rPr>
        <w:t>Briefing on the National Wood Pallet &amp; Container Association (NWPCA) – Brad Gething,</w:t>
      </w:r>
      <w:r w:rsidR="00AF418B">
        <w:rPr>
          <w:rFonts w:ascii="Arial" w:hAnsi="Arial"/>
          <w:szCs w:val="22"/>
          <w:lang w:eastAsia="en-US"/>
        </w:rPr>
        <w:t xml:space="preserve"> Director of Science &amp; Technology Integration,</w:t>
      </w:r>
      <w:r w:rsidRPr="00404365">
        <w:rPr>
          <w:rFonts w:ascii="Arial" w:hAnsi="Arial"/>
          <w:szCs w:val="22"/>
          <w:lang w:eastAsia="en-US"/>
        </w:rPr>
        <w:t xml:space="preserve"> NWPCA</w:t>
      </w:r>
    </w:p>
    <w:p w:rsidR="00404365" w:rsidRDefault="00404365" w:rsidP="00404365">
      <w:pPr>
        <w:pStyle w:val="Heading2"/>
      </w:pPr>
      <w:r>
        <w:t>Presentations: Lightning Round</w:t>
      </w:r>
    </w:p>
    <w:p w:rsidR="00942363" w:rsidRDefault="00942363" w:rsidP="00942363">
      <w:r>
        <w:br/>
        <w:t xml:space="preserve">The group then heard from </w:t>
      </w:r>
      <w:r w:rsidR="00E96C29">
        <w:t>seven</w:t>
      </w:r>
      <w:r>
        <w:t xml:space="preserve"> different speakers </w:t>
      </w:r>
      <w:r w:rsidR="00E82369">
        <w:t xml:space="preserve">in a lightning round. </w:t>
      </w:r>
      <w:r w:rsidR="00404365">
        <w:t>This provided</w:t>
      </w:r>
      <w:r w:rsidR="00E82369">
        <w:t xml:space="preserve"> participants with short updates from a </w:t>
      </w:r>
      <w:r w:rsidR="00404365">
        <w:t xml:space="preserve">diverse </w:t>
      </w:r>
      <w:r w:rsidR="00E82369">
        <w:t>group of organizations and presenters</w:t>
      </w:r>
      <w:r w:rsidR="00404365">
        <w:t xml:space="preserve">. </w:t>
      </w:r>
      <w:r w:rsidR="00D15945">
        <w:t xml:space="preserve">Tricia Bethke led the facilitation and time keeping. </w:t>
      </w:r>
      <w:r w:rsidR="001460CF">
        <w:t xml:space="preserve">Click </w:t>
      </w:r>
      <w:hyperlink r:id="rId20" w:history="1">
        <w:r w:rsidR="001460CF" w:rsidRPr="00A63629">
          <w:rPr>
            <w:rStyle w:val="Hyperlink"/>
          </w:rPr>
          <w:t>here</w:t>
        </w:r>
      </w:hyperlink>
      <w:r w:rsidR="001460CF">
        <w:t xml:space="preserve"> to review speaker bios.</w:t>
      </w:r>
    </w:p>
    <w:p w:rsidR="00404365" w:rsidRPr="00404365" w:rsidRDefault="002C4E6A" w:rsidP="00404365">
      <w:pPr>
        <w:pStyle w:val="ListParagraph"/>
        <w:numPr>
          <w:ilvl w:val="0"/>
          <w:numId w:val="25"/>
        </w:numPr>
        <w:rPr>
          <w:rFonts w:ascii="Arial" w:hAnsi="Arial"/>
          <w:szCs w:val="20"/>
          <w:lang w:eastAsia="en-US"/>
        </w:rPr>
      </w:pPr>
      <w:hyperlink r:id="rId21" w:history="1">
        <w:r w:rsidR="00404365" w:rsidRPr="00676BC9">
          <w:rPr>
            <w:rStyle w:val="Hyperlink"/>
            <w:rFonts w:ascii="Arial" w:hAnsi="Arial"/>
            <w:szCs w:val="22"/>
            <w:lang w:eastAsia="en-US"/>
          </w:rPr>
          <w:t>Healthy Trees App Rollout</w:t>
        </w:r>
      </w:hyperlink>
      <w:r w:rsidR="00404365" w:rsidRPr="00404365">
        <w:rPr>
          <w:rFonts w:ascii="Arial" w:hAnsi="Arial"/>
          <w:szCs w:val="22"/>
          <w:lang w:eastAsia="en-US"/>
        </w:rPr>
        <w:t xml:space="preserve"> – Chuck Bargeron, </w:t>
      </w:r>
      <w:r w:rsidR="00AF418B">
        <w:rPr>
          <w:rFonts w:ascii="Arial" w:hAnsi="Arial"/>
          <w:szCs w:val="22"/>
          <w:lang w:eastAsia="en-US"/>
        </w:rPr>
        <w:t xml:space="preserve">Associate Director of Invasive Species and Information Technology, </w:t>
      </w:r>
      <w:r w:rsidR="00404365" w:rsidRPr="00404365">
        <w:rPr>
          <w:rFonts w:ascii="Arial" w:hAnsi="Arial"/>
          <w:szCs w:val="22"/>
          <w:lang w:eastAsia="en-US"/>
        </w:rPr>
        <w:t>University of Georgia</w:t>
      </w:r>
    </w:p>
    <w:p w:rsidR="00404365" w:rsidRPr="00404365" w:rsidRDefault="002C4E6A" w:rsidP="00404365">
      <w:pPr>
        <w:pStyle w:val="ListParagraph"/>
        <w:numPr>
          <w:ilvl w:val="0"/>
          <w:numId w:val="25"/>
        </w:numPr>
        <w:rPr>
          <w:rFonts w:ascii="Arial" w:hAnsi="Arial"/>
          <w:szCs w:val="20"/>
          <w:lang w:eastAsia="en-US"/>
        </w:rPr>
      </w:pPr>
      <w:hyperlink r:id="rId22" w:history="1">
        <w:r w:rsidR="00404365" w:rsidRPr="00676BC9">
          <w:rPr>
            <w:rStyle w:val="Hyperlink"/>
            <w:rFonts w:ascii="Arial" w:hAnsi="Arial"/>
            <w:szCs w:val="22"/>
            <w:lang w:eastAsia="en-US"/>
          </w:rPr>
          <w:t>Moving Industry As Allies in Outreach</w:t>
        </w:r>
      </w:hyperlink>
      <w:r w:rsidR="00404365" w:rsidRPr="00404365">
        <w:rPr>
          <w:rFonts w:ascii="Arial" w:hAnsi="Arial"/>
          <w:szCs w:val="22"/>
          <w:lang w:eastAsia="en-US"/>
        </w:rPr>
        <w:t xml:space="preserve"> – Abbey Powell, </w:t>
      </w:r>
      <w:r w:rsidR="00AF418B">
        <w:rPr>
          <w:rFonts w:ascii="Arial" w:hAnsi="Arial"/>
          <w:szCs w:val="22"/>
          <w:lang w:eastAsia="en-US"/>
        </w:rPr>
        <w:t xml:space="preserve">Public Affairs Specialist, </w:t>
      </w:r>
      <w:r w:rsidR="00404365" w:rsidRPr="00404365">
        <w:rPr>
          <w:rFonts w:ascii="Arial" w:hAnsi="Arial"/>
          <w:szCs w:val="22"/>
          <w:lang w:eastAsia="en-US"/>
        </w:rPr>
        <w:t>USDA APHIS Hungry Pests</w:t>
      </w:r>
    </w:p>
    <w:p w:rsidR="00404365" w:rsidRPr="00404365" w:rsidRDefault="002C4E6A" w:rsidP="00404365">
      <w:pPr>
        <w:pStyle w:val="ListParagraph"/>
        <w:numPr>
          <w:ilvl w:val="0"/>
          <w:numId w:val="25"/>
        </w:numPr>
        <w:rPr>
          <w:rFonts w:ascii="Arial" w:hAnsi="Arial"/>
          <w:szCs w:val="20"/>
          <w:lang w:eastAsia="en-US"/>
        </w:rPr>
      </w:pPr>
      <w:hyperlink r:id="rId23" w:history="1">
        <w:r w:rsidR="00404365" w:rsidRPr="00676BC9">
          <w:rPr>
            <w:rStyle w:val="Hyperlink"/>
            <w:rFonts w:ascii="Arial" w:hAnsi="Arial"/>
            <w:szCs w:val="22"/>
            <w:lang w:eastAsia="en-US"/>
          </w:rPr>
          <w:t>Junior Invasives Inspector Program</w:t>
        </w:r>
      </w:hyperlink>
      <w:r w:rsidR="00404365" w:rsidRPr="00404365">
        <w:rPr>
          <w:rFonts w:ascii="Arial" w:hAnsi="Arial"/>
          <w:szCs w:val="22"/>
          <w:lang w:eastAsia="en-US"/>
        </w:rPr>
        <w:t xml:space="preserve"> – Sherry Aultman, </w:t>
      </w:r>
      <w:r w:rsidR="00AF418B">
        <w:rPr>
          <w:rFonts w:ascii="Arial" w:hAnsi="Arial"/>
          <w:szCs w:val="22"/>
          <w:lang w:eastAsia="en-US"/>
        </w:rPr>
        <w:t xml:space="preserve">Invasive Species Program Manager, </w:t>
      </w:r>
      <w:r w:rsidR="00404365" w:rsidRPr="00404365">
        <w:rPr>
          <w:rFonts w:ascii="Arial" w:hAnsi="Arial"/>
          <w:szCs w:val="22"/>
          <w:lang w:eastAsia="en-US"/>
        </w:rPr>
        <w:t>Clemson University</w:t>
      </w:r>
    </w:p>
    <w:p w:rsidR="00404365" w:rsidRPr="00404365" w:rsidRDefault="002C4E6A" w:rsidP="00404365">
      <w:pPr>
        <w:pStyle w:val="ListParagraph"/>
        <w:numPr>
          <w:ilvl w:val="0"/>
          <w:numId w:val="25"/>
        </w:numPr>
        <w:spacing w:beforeAutospacing="1" w:after="0" w:afterAutospacing="1" w:line="240" w:lineRule="auto"/>
        <w:rPr>
          <w:rFonts w:ascii="Arial" w:hAnsi="Arial" w:cs="Times New Roman"/>
          <w:lang w:eastAsia="en-US"/>
        </w:rPr>
      </w:pPr>
      <w:hyperlink r:id="rId24" w:history="1">
        <w:r w:rsidR="00404365" w:rsidRPr="00676BC9">
          <w:rPr>
            <w:rStyle w:val="Hyperlink"/>
            <w:rFonts w:ascii="Arial" w:hAnsi="Arial" w:cs="Times New Roman"/>
            <w:lang w:eastAsia="en-US"/>
          </w:rPr>
          <w:t>National Plant Board Update</w:t>
        </w:r>
      </w:hyperlink>
      <w:r w:rsidR="00404365" w:rsidRPr="00404365">
        <w:rPr>
          <w:rFonts w:ascii="Arial" w:hAnsi="Arial" w:cs="Times New Roman"/>
          <w:szCs w:val="22"/>
          <w:lang w:eastAsia="en-US"/>
        </w:rPr>
        <w:t xml:space="preserve"> – Piera Siegert, </w:t>
      </w:r>
      <w:r w:rsidR="00AF418B">
        <w:rPr>
          <w:rFonts w:ascii="Arial" w:hAnsi="Arial" w:cs="Times New Roman"/>
          <w:szCs w:val="22"/>
          <w:lang w:eastAsia="en-US"/>
        </w:rPr>
        <w:t xml:space="preserve">State Entomologist, </w:t>
      </w:r>
      <w:r w:rsidR="00404365" w:rsidRPr="00404365">
        <w:rPr>
          <w:rFonts w:ascii="Arial" w:hAnsi="Arial" w:cs="Times New Roman"/>
          <w:szCs w:val="22"/>
          <w:lang w:eastAsia="en-US"/>
        </w:rPr>
        <w:t>NH Dept. Agriculture, Markets &amp; Food</w:t>
      </w:r>
    </w:p>
    <w:p w:rsidR="00404365" w:rsidRPr="00404365" w:rsidRDefault="002C4E6A" w:rsidP="00404365">
      <w:pPr>
        <w:pStyle w:val="ListParagraph"/>
        <w:numPr>
          <w:ilvl w:val="0"/>
          <w:numId w:val="25"/>
        </w:numPr>
        <w:rPr>
          <w:rFonts w:ascii="Arial" w:hAnsi="Arial"/>
          <w:szCs w:val="20"/>
          <w:lang w:eastAsia="en-US"/>
        </w:rPr>
      </w:pPr>
      <w:hyperlink r:id="rId25" w:history="1">
        <w:r w:rsidR="00404365" w:rsidRPr="00676BC9">
          <w:rPr>
            <w:rStyle w:val="Hyperlink"/>
            <w:rFonts w:ascii="Arial" w:hAnsi="Arial"/>
            <w:szCs w:val="22"/>
            <w:lang w:eastAsia="en-US"/>
          </w:rPr>
          <w:t>National Association of State Foresters and Coalition Against Forest Pests Updates</w:t>
        </w:r>
      </w:hyperlink>
      <w:r w:rsidR="00404365" w:rsidRPr="00404365">
        <w:rPr>
          <w:rFonts w:ascii="Arial" w:hAnsi="Arial"/>
          <w:szCs w:val="22"/>
          <w:lang w:eastAsia="en-US"/>
        </w:rPr>
        <w:t xml:space="preserve"> – Robert Simpson, </w:t>
      </w:r>
      <w:r w:rsidR="00293AEF">
        <w:rPr>
          <w:rFonts w:ascii="Arial" w:hAnsi="Arial"/>
          <w:szCs w:val="22"/>
          <w:lang w:eastAsia="en-US"/>
        </w:rPr>
        <w:t>Staff Consultant</w:t>
      </w:r>
      <w:r w:rsidR="00AF418B">
        <w:rPr>
          <w:rFonts w:ascii="Arial" w:hAnsi="Arial"/>
          <w:szCs w:val="22"/>
          <w:lang w:eastAsia="en-US"/>
        </w:rPr>
        <w:t xml:space="preserve">, </w:t>
      </w:r>
      <w:r w:rsidR="00404365" w:rsidRPr="00404365">
        <w:rPr>
          <w:rFonts w:ascii="Arial" w:hAnsi="Arial"/>
          <w:szCs w:val="22"/>
          <w:lang w:eastAsia="en-US"/>
        </w:rPr>
        <w:t>National Association of State Foresters</w:t>
      </w:r>
    </w:p>
    <w:p w:rsidR="00404365" w:rsidRPr="00404365" w:rsidRDefault="002C4E6A" w:rsidP="00404365">
      <w:pPr>
        <w:pStyle w:val="ListParagraph"/>
        <w:numPr>
          <w:ilvl w:val="0"/>
          <w:numId w:val="25"/>
        </w:numPr>
        <w:rPr>
          <w:rFonts w:ascii="Arial" w:hAnsi="Arial"/>
          <w:szCs w:val="20"/>
          <w:lang w:eastAsia="en-US"/>
        </w:rPr>
      </w:pPr>
      <w:hyperlink r:id="rId26" w:history="1">
        <w:r w:rsidR="00404365" w:rsidRPr="00676BC9">
          <w:rPr>
            <w:rStyle w:val="Hyperlink"/>
            <w:rFonts w:ascii="Arial" w:hAnsi="Arial"/>
            <w:szCs w:val="22"/>
            <w:lang w:eastAsia="en-US"/>
          </w:rPr>
          <w:t>Role of North American Invasive Species Management</w:t>
        </w:r>
        <w:r w:rsidR="00D15945" w:rsidRPr="00676BC9">
          <w:rPr>
            <w:rStyle w:val="Hyperlink"/>
            <w:rFonts w:ascii="Arial" w:hAnsi="Arial"/>
            <w:szCs w:val="22"/>
            <w:lang w:eastAsia="en-US"/>
          </w:rPr>
          <w:t xml:space="preserve"> Association and PlayCleanGo</w:t>
        </w:r>
      </w:hyperlink>
      <w:r w:rsidR="00D15945">
        <w:rPr>
          <w:rFonts w:ascii="Arial" w:hAnsi="Arial"/>
          <w:szCs w:val="22"/>
          <w:lang w:eastAsia="en-US"/>
        </w:rPr>
        <w:t xml:space="preserve"> – Belle</w:t>
      </w:r>
      <w:r w:rsidR="00404365" w:rsidRPr="00404365">
        <w:rPr>
          <w:rFonts w:ascii="Arial" w:hAnsi="Arial"/>
          <w:szCs w:val="22"/>
          <w:lang w:eastAsia="en-US"/>
        </w:rPr>
        <w:t xml:space="preserve"> Bergner, </w:t>
      </w:r>
      <w:r w:rsidR="00AF418B">
        <w:rPr>
          <w:rFonts w:ascii="Arial" w:hAnsi="Arial"/>
          <w:szCs w:val="22"/>
          <w:lang w:eastAsia="en-US"/>
        </w:rPr>
        <w:t xml:space="preserve">Executive Director, </w:t>
      </w:r>
      <w:r w:rsidR="00404365" w:rsidRPr="00404365">
        <w:rPr>
          <w:rFonts w:ascii="Arial" w:hAnsi="Arial"/>
          <w:szCs w:val="22"/>
          <w:lang w:eastAsia="en-US"/>
        </w:rPr>
        <w:t>North American Invasive Species Management Association</w:t>
      </w:r>
    </w:p>
    <w:p w:rsidR="00404365" w:rsidRPr="00404365" w:rsidRDefault="002C4E6A" w:rsidP="00404365">
      <w:pPr>
        <w:pStyle w:val="ListParagraph"/>
        <w:numPr>
          <w:ilvl w:val="0"/>
          <w:numId w:val="25"/>
        </w:numPr>
        <w:rPr>
          <w:rFonts w:ascii="Arial" w:hAnsi="Arial"/>
          <w:szCs w:val="20"/>
          <w:lang w:eastAsia="en-US"/>
        </w:rPr>
      </w:pPr>
      <w:hyperlink r:id="rId27" w:history="1">
        <w:r w:rsidR="00D15945" w:rsidRPr="00676BC9">
          <w:rPr>
            <w:rStyle w:val="Hyperlink"/>
            <w:rFonts w:ascii="Arial" w:hAnsi="Arial"/>
            <w:szCs w:val="22"/>
            <w:lang w:eastAsia="en-US"/>
          </w:rPr>
          <w:t>AmericanHort Updates</w:t>
        </w:r>
      </w:hyperlink>
      <w:r w:rsidR="00D15945">
        <w:rPr>
          <w:rFonts w:ascii="Arial" w:hAnsi="Arial"/>
          <w:szCs w:val="22"/>
          <w:lang w:eastAsia="en-US"/>
        </w:rPr>
        <w:t xml:space="preserve"> – Craig Regelbrugge</w:t>
      </w:r>
      <w:r w:rsidR="00404365" w:rsidRPr="00404365">
        <w:rPr>
          <w:rFonts w:ascii="Arial" w:hAnsi="Arial"/>
          <w:szCs w:val="22"/>
          <w:lang w:eastAsia="en-US"/>
        </w:rPr>
        <w:t xml:space="preserve">, </w:t>
      </w:r>
      <w:r w:rsidR="00AF418B">
        <w:rPr>
          <w:rFonts w:ascii="Arial" w:hAnsi="Arial"/>
          <w:szCs w:val="22"/>
          <w:lang w:eastAsia="en-US"/>
        </w:rPr>
        <w:t xml:space="preserve">Senior Vice President, </w:t>
      </w:r>
      <w:r w:rsidR="00404365" w:rsidRPr="00404365">
        <w:rPr>
          <w:rFonts w:ascii="Arial" w:hAnsi="Arial"/>
          <w:szCs w:val="22"/>
          <w:lang w:eastAsia="en-US"/>
        </w:rPr>
        <w:t>AmericanHort</w:t>
      </w:r>
    </w:p>
    <w:p w:rsidR="00404365" w:rsidRDefault="00404365" w:rsidP="00404365">
      <w:pPr>
        <w:pStyle w:val="Heading2"/>
      </w:pPr>
      <w:r>
        <w:t>Presentations: Panel #2 Firewood Pathway Complexities</w:t>
      </w:r>
    </w:p>
    <w:p w:rsidR="00404365" w:rsidRDefault="00404365" w:rsidP="00404365">
      <w:r>
        <w:br/>
        <w:t xml:space="preserve">The second panel focused on firewood as a pathway for pests. </w:t>
      </w:r>
      <w:r w:rsidR="0098645B">
        <w:t xml:space="preserve">Sherry Aultman led the facilitation and time keeping. </w:t>
      </w:r>
      <w:r w:rsidR="0079699A">
        <w:t xml:space="preserve">Due schedule needs from a change in the agenda earlier in the day, Scott Pfister agreed to present during this panel - please note his presentation was not firewood focused. </w:t>
      </w:r>
      <w:r>
        <w:t xml:space="preserve">Speaker bios are available </w:t>
      </w:r>
      <w:hyperlink r:id="rId28" w:history="1">
        <w:r w:rsidRPr="00A63629">
          <w:rPr>
            <w:rStyle w:val="Hyperlink"/>
          </w:rPr>
          <w:t>here</w:t>
        </w:r>
      </w:hyperlink>
      <w:r w:rsidR="00D15945">
        <w:t xml:space="preserve">. </w:t>
      </w:r>
    </w:p>
    <w:p w:rsidR="00404365" w:rsidRPr="006C49F5" w:rsidRDefault="002C4E6A" w:rsidP="00404365">
      <w:pPr>
        <w:pStyle w:val="ListParagraph"/>
        <w:numPr>
          <w:ilvl w:val="0"/>
          <w:numId w:val="25"/>
        </w:numPr>
        <w:rPr>
          <w:rFonts w:ascii="Times" w:hAnsi="Times"/>
          <w:szCs w:val="20"/>
          <w:lang w:eastAsia="en-US"/>
        </w:rPr>
      </w:pPr>
      <w:hyperlink r:id="rId29" w:history="1">
        <w:r w:rsidR="00404365" w:rsidRPr="00676BC9">
          <w:rPr>
            <w:rStyle w:val="Hyperlink"/>
            <w:rFonts w:ascii="Arial" w:hAnsi="Arial"/>
            <w:szCs w:val="22"/>
            <w:lang w:eastAsia="en-US"/>
          </w:rPr>
          <w:t>Managing California’s Invasive Beetles without Regulations</w:t>
        </w:r>
      </w:hyperlink>
      <w:r w:rsidR="00404365" w:rsidRPr="006C49F5">
        <w:rPr>
          <w:rFonts w:ascii="Arial" w:hAnsi="Arial"/>
          <w:szCs w:val="22"/>
          <w:lang w:eastAsia="en-US"/>
        </w:rPr>
        <w:t xml:space="preserve"> – Katie Harrell, </w:t>
      </w:r>
      <w:r w:rsidR="00235DB0">
        <w:rPr>
          <w:rFonts w:ascii="Arial" w:hAnsi="Arial"/>
          <w:szCs w:val="22"/>
          <w:lang w:eastAsia="en-US"/>
        </w:rPr>
        <w:t xml:space="preserve">Chair, </w:t>
      </w:r>
      <w:r w:rsidR="00404365" w:rsidRPr="006C49F5">
        <w:rPr>
          <w:rFonts w:ascii="Arial" w:hAnsi="Arial"/>
          <w:szCs w:val="22"/>
          <w:lang w:eastAsia="en-US"/>
        </w:rPr>
        <w:t>California Firewood Task Force</w:t>
      </w:r>
    </w:p>
    <w:p w:rsidR="00404365" w:rsidRPr="006C49F5" w:rsidRDefault="002C4E6A" w:rsidP="00404365">
      <w:pPr>
        <w:pStyle w:val="ListParagraph"/>
        <w:numPr>
          <w:ilvl w:val="0"/>
          <w:numId w:val="25"/>
        </w:numPr>
        <w:rPr>
          <w:rFonts w:ascii="Times" w:hAnsi="Times"/>
          <w:szCs w:val="20"/>
          <w:lang w:eastAsia="en-US"/>
        </w:rPr>
      </w:pPr>
      <w:hyperlink r:id="rId30" w:history="1">
        <w:r w:rsidR="00404365" w:rsidRPr="00676BC9">
          <w:rPr>
            <w:rStyle w:val="Hyperlink"/>
            <w:rFonts w:ascii="Arial" w:hAnsi="Arial"/>
            <w:szCs w:val="22"/>
            <w:lang w:eastAsia="en-US"/>
          </w:rPr>
          <w:t>Don’t Move Firewood Updates, with Lessons from Political Protest and Solar Eclipse</w:t>
        </w:r>
      </w:hyperlink>
      <w:r w:rsidR="00404365" w:rsidRPr="006C49F5">
        <w:rPr>
          <w:rFonts w:ascii="Arial" w:hAnsi="Arial"/>
          <w:szCs w:val="22"/>
          <w:lang w:eastAsia="en-US"/>
        </w:rPr>
        <w:t xml:space="preserve"> – Leigh Greenwood, </w:t>
      </w:r>
      <w:r w:rsidR="00235DB0">
        <w:rPr>
          <w:rFonts w:ascii="Arial" w:hAnsi="Arial"/>
          <w:szCs w:val="22"/>
          <w:lang w:eastAsia="en-US"/>
        </w:rPr>
        <w:t xml:space="preserve">Outreach Programs Manager, </w:t>
      </w:r>
      <w:r w:rsidR="00404365" w:rsidRPr="006C49F5">
        <w:rPr>
          <w:rFonts w:ascii="Arial" w:hAnsi="Arial"/>
          <w:szCs w:val="22"/>
          <w:lang w:eastAsia="en-US"/>
        </w:rPr>
        <w:t>The Nature Conservancy</w:t>
      </w:r>
    </w:p>
    <w:p w:rsidR="00404365" w:rsidRPr="006C49F5" w:rsidRDefault="002C4E6A" w:rsidP="00404365">
      <w:pPr>
        <w:pStyle w:val="ListParagraph"/>
        <w:numPr>
          <w:ilvl w:val="0"/>
          <w:numId w:val="25"/>
        </w:numPr>
        <w:rPr>
          <w:rFonts w:ascii="Times" w:hAnsi="Times"/>
          <w:szCs w:val="20"/>
          <w:lang w:eastAsia="en-US"/>
        </w:rPr>
      </w:pPr>
      <w:hyperlink r:id="rId31" w:history="1">
        <w:r w:rsidR="00404365" w:rsidRPr="00676BC9">
          <w:rPr>
            <w:rStyle w:val="Hyperlink"/>
            <w:rFonts w:ascii="Arial" w:hAnsi="Arial"/>
            <w:szCs w:val="22"/>
            <w:lang w:eastAsia="en-US"/>
          </w:rPr>
          <w:t>A State’s Perspective on Deregulation of the Emerald Ash Borer</w:t>
        </w:r>
      </w:hyperlink>
      <w:r w:rsidR="00404365" w:rsidRPr="006C49F5">
        <w:rPr>
          <w:rFonts w:ascii="Arial" w:hAnsi="Arial"/>
          <w:szCs w:val="22"/>
          <w:lang w:eastAsia="en-US"/>
        </w:rPr>
        <w:t xml:space="preserve"> – Piera Siegert, </w:t>
      </w:r>
      <w:r w:rsidR="00235DB0">
        <w:rPr>
          <w:rFonts w:ascii="Arial" w:hAnsi="Arial"/>
          <w:szCs w:val="22"/>
          <w:lang w:eastAsia="en-US"/>
        </w:rPr>
        <w:t xml:space="preserve">State Entomologist, </w:t>
      </w:r>
      <w:r w:rsidR="00404365" w:rsidRPr="006C49F5">
        <w:rPr>
          <w:rFonts w:ascii="Arial" w:hAnsi="Arial"/>
          <w:szCs w:val="22"/>
          <w:lang w:eastAsia="en-US"/>
        </w:rPr>
        <w:t>New Hampshire Department of Agriculture, Markets &amp; Food</w:t>
      </w:r>
    </w:p>
    <w:p w:rsidR="00404365" w:rsidRPr="00D15945" w:rsidRDefault="002C4E6A" w:rsidP="00404365">
      <w:pPr>
        <w:pStyle w:val="ListParagraph"/>
        <w:numPr>
          <w:ilvl w:val="0"/>
          <w:numId w:val="25"/>
        </w:numPr>
      </w:pPr>
      <w:hyperlink r:id="rId32" w:history="1">
        <w:r w:rsidR="00D15945" w:rsidRPr="00676BC9">
          <w:rPr>
            <w:rStyle w:val="Hyperlink"/>
          </w:rPr>
          <w:t>USDA APHIS PPQ Forest Pest Program Highlights</w:t>
        </w:r>
      </w:hyperlink>
      <w:r w:rsidR="00D15945">
        <w:t xml:space="preserve"> – Scott Pfister, </w:t>
      </w:r>
      <w:r w:rsidR="00235DB0">
        <w:t xml:space="preserve">Lab Director, </w:t>
      </w:r>
      <w:r w:rsidR="00D15945">
        <w:t>USDA APHIS CPHST</w:t>
      </w:r>
    </w:p>
    <w:p w:rsidR="0098645B" w:rsidRDefault="0084483F" w:rsidP="0098645B">
      <w:pPr>
        <w:pStyle w:val="Heading2"/>
        <w:spacing w:line="240" w:lineRule="auto"/>
      </w:pPr>
      <w:r>
        <w:t>After 5:00pm</w:t>
      </w:r>
    </w:p>
    <w:p w:rsidR="0098645B" w:rsidRDefault="0098645B" w:rsidP="0098645B">
      <w:pPr>
        <w:spacing w:after="0" w:line="240" w:lineRule="auto"/>
      </w:pPr>
    </w:p>
    <w:p w:rsidR="006C49F5" w:rsidRDefault="0084483F" w:rsidP="0084483F">
      <w:r>
        <w:t xml:space="preserve">After a busy </w:t>
      </w:r>
      <w:r w:rsidR="00BD322D">
        <w:t>day one of the Dialogue conference, partic</w:t>
      </w:r>
      <w:r w:rsidR="00343118">
        <w:t>i</w:t>
      </w:r>
      <w:r w:rsidR="006C49F5">
        <w:t>pants headed to</w:t>
      </w:r>
      <w:r w:rsidR="006C49F5" w:rsidRPr="006C49F5">
        <w:rPr>
          <w:rFonts w:ascii="Arial" w:hAnsi="Arial"/>
          <w:szCs w:val="22"/>
          <w:lang w:eastAsia="en-US"/>
        </w:rPr>
        <w:t xml:space="preserve"> a joint social hour with attendees of Annual Gypsy Moth Review</w:t>
      </w:r>
    </w:p>
    <w:p w:rsidR="0098645B" w:rsidRPr="0098645B" w:rsidRDefault="00D15945" w:rsidP="0079699A">
      <w:pPr>
        <w:rPr>
          <w:rStyle w:val="Heading2Char"/>
        </w:rPr>
      </w:pPr>
      <w:r w:rsidRPr="0098645B">
        <w:rPr>
          <w:b/>
          <w:sz w:val="30"/>
        </w:rPr>
        <w:t xml:space="preserve">Dialogue </w:t>
      </w:r>
      <w:r w:rsidR="006C49F5" w:rsidRPr="0098645B">
        <w:rPr>
          <w:b/>
          <w:sz w:val="30"/>
        </w:rPr>
        <w:t>D</w:t>
      </w:r>
      <w:r w:rsidRPr="0098645B">
        <w:rPr>
          <w:b/>
          <w:sz w:val="30"/>
        </w:rPr>
        <w:t>ay</w:t>
      </w:r>
      <w:r w:rsidR="006C49F5" w:rsidRPr="0098645B">
        <w:rPr>
          <w:b/>
          <w:sz w:val="30"/>
        </w:rPr>
        <w:t xml:space="preserve"> 2</w:t>
      </w:r>
      <w:r w:rsidR="0079699A">
        <w:rPr>
          <w:b/>
          <w:sz w:val="30"/>
        </w:rPr>
        <w:t xml:space="preserve"> (Nov 10 2017)</w:t>
      </w:r>
    </w:p>
    <w:p w:rsidR="0084483F" w:rsidRPr="00D15945" w:rsidRDefault="00440AB0" w:rsidP="0084483F">
      <w:pPr>
        <w:rPr>
          <w:rStyle w:val="Heading2Char"/>
        </w:rPr>
      </w:pPr>
      <w:r>
        <w:rPr>
          <w:rStyle w:val="Heading2Char"/>
        </w:rPr>
        <w:t>Day One Reflection</w:t>
      </w:r>
    </w:p>
    <w:p w:rsidR="00071AE8" w:rsidRDefault="00440AB0" w:rsidP="003D0179">
      <w:r>
        <w:t xml:space="preserve">Day two began </w:t>
      </w:r>
      <w:r w:rsidR="009A1334">
        <w:t>with a short debrief</w:t>
      </w:r>
      <w:r w:rsidR="00C76E27">
        <w:t xml:space="preserve"> by participants of day one</w:t>
      </w:r>
      <w:r w:rsidR="00F92A68">
        <w:t xml:space="preserve">, a review of the agenda for the day, and a discussion to determine the goals of the group for day two. </w:t>
      </w:r>
    </w:p>
    <w:p w:rsidR="006C49F5" w:rsidRDefault="006C49F5" w:rsidP="006C49F5">
      <w:pPr>
        <w:pStyle w:val="Heading2"/>
      </w:pPr>
      <w:r>
        <w:t>Presentations: Panel #3 Forest Pests in Transition</w:t>
      </w:r>
    </w:p>
    <w:p w:rsidR="006C49F5" w:rsidRDefault="006C49F5" w:rsidP="006C49F5">
      <w:r>
        <w:br/>
        <w:t>Next, participants entered the third set of panel presentations, this time focusing on forest pests</w:t>
      </w:r>
      <w:r w:rsidR="00957966">
        <w:t xml:space="preserve"> in transition of time, rules, or geography</w:t>
      </w:r>
      <w:r>
        <w:t xml:space="preserve">. </w:t>
      </w:r>
      <w:r w:rsidR="0098645B">
        <w:t xml:space="preserve">Kayla Collado led facilitation and time keeping. </w:t>
      </w:r>
      <w:r>
        <w:t xml:space="preserve">Speaker bios are available </w:t>
      </w:r>
      <w:hyperlink r:id="rId33" w:history="1">
        <w:r w:rsidRPr="00A63629">
          <w:rPr>
            <w:rStyle w:val="Hyperlink"/>
          </w:rPr>
          <w:t>here</w:t>
        </w:r>
      </w:hyperlink>
      <w:r>
        <w:t xml:space="preserve">. </w:t>
      </w:r>
    </w:p>
    <w:p w:rsidR="006C49F5" w:rsidRPr="006C49F5" w:rsidRDefault="002C4E6A" w:rsidP="006C49F5">
      <w:pPr>
        <w:pStyle w:val="ListParagraph"/>
        <w:numPr>
          <w:ilvl w:val="0"/>
          <w:numId w:val="25"/>
        </w:numPr>
        <w:rPr>
          <w:rFonts w:ascii="Times" w:hAnsi="Times"/>
          <w:szCs w:val="20"/>
          <w:lang w:eastAsia="en-US"/>
        </w:rPr>
      </w:pPr>
      <w:hyperlink r:id="rId34" w:history="1">
        <w:r w:rsidR="006C49F5" w:rsidRPr="00676BC9">
          <w:rPr>
            <w:rStyle w:val="Hyperlink"/>
            <w:rFonts w:ascii="Arial" w:hAnsi="Arial"/>
            <w:szCs w:val="22"/>
            <w:lang w:eastAsia="en-US"/>
          </w:rPr>
          <w:t>Threats to Oak Trees in the Eastern US</w:t>
        </w:r>
      </w:hyperlink>
      <w:r w:rsidR="006C49F5" w:rsidRPr="006C49F5">
        <w:rPr>
          <w:rFonts w:ascii="Arial" w:hAnsi="Arial"/>
          <w:szCs w:val="22"/>
          <w:lang w:eastAsia="en-US"/>
        </w:rPr>
        <w:t xml:space="preserve"> – David Coyle, </w:t>
      </w:r>
      <w:r w:rsidR="00235DB0">
        <w:rPr>
          <w:rFonts w:ascii="Arial" w:hAnsi="Arial"/>
          <w:szCs w:val="22"/>
          <w:lang w:eastAsia="en-US"/>
        </w:rPr>
        <w:t xml:space="preserve">Forest Health and Invasive Species Program, </w:t>
      </w:r>
      <w:r w:rsidR="006C49F5" w:rsidRPr="006C49F5">
        <w:rPr>
          <w:rFonts w:ascii="Arial" w:hAnsi="Arial"/>
          <w:szCs w:val="22"/>
          <w:lang w:eastAsia="en-US"/>
        </w:rPr>
        <w:t>University of Georgia</w:t>
      </w:r>
    </w:p>
    <w:p w:rsidR="006C49F5" w:rsidRPr="006C49F5" w:rsidRDefault="002C4E6A" w:rsidP="006C49F5">
      <w:pPr>
        <w:pStyle w:val="ListParagraph"/>
        <w:numPr>
          <w:ilvl w:val="0"/>
          <w:numId w:val="25"/>
        </w:numPr>
        <w:rPr>
          <w:rFonts w:ascii="Times" w:hAnsi="Times"/>
          <w:szCs w:val="20"/>
          <w:lang w:eastAsia="en-US"/>
        </w:rPr>
      </w:pPr>
      <w:hyperlink r:id="rId35" w:history="1">
        <w:r w:rsidR="006C49F5" w:rsidRPr="00676BC9">
          <w:rPr>
            <w:rStyle w:val="Hyperlink"/>
            <w:rFonts w:ascii="Arial" w:hAnsi="Arial"/>
            <w:szCs w:val="22"/>
            <w:lang w:eastAsia="en-US"/>
          </w:rPr>
          <w:t>Urban Trees and The Nature Conservancy’s Shared Conservation Agenda</w:t>
        </w:r>
      </w:hyperlink>
      <w:r w:rsidR="006C49F5" w:rsidRPr="006C49F5">
        <w:rPr>
          <w:rFonts w:ascii="Arial" w:hAnsi="Arial"/>
          <w:szCs w:val="22"/>
          <w:lang w:eastAsia="en-US"/>
        </w:rPr>
        <w:t xml:space="preserve"> – Rachel Holmes, </w:t>
      </w:r>
      <w:r w:rsidR="00235DB0">
        <w:rPr>
          <w:rFonts w:ascii="Arial" w:hAnsi="Arial"/>
          <w:szCs w:val="22"/>
          <w:lang w:eastAsia="en-US"/>
        </w:rPr>
        <w:t xml:space="preserve">Urban Forestry Lead, </w:t>
      </w:r>
      <w:r w:rsidR="006C49F5" w:rsidRPr="006C49F5">
        <w:rPr>
          <w:rFonts w:ascii="Arial" w:hAnsi="Arial"/>
          <w:szCs w:val="22"/>
          <w:lang w:eastAsia="en-US"/>
        </w:rPr>
        <w:t>The Nature Conservancy</w:t>
      </w:r>
    </w:p>
    <w:p w:rsidR="006C49F5" w:rsidRPr="006C49F5" w:rsidRDefault="006C49F5" w:rsidP="006C49F5">
      <w:pPr>
        <w:pStyle w:val="ListParagraph"/>
        <w:numPr>
          <w:ilvl w:val="0"/>
          <w:numId w:val="25"/>
        </w:numPr>
        <w:rPr>
          <w:rFonts w:ascii="Times" w:hAnsi="Times"/>
          <w:szCs w:val="20"/>
          <w:lang w:eastAsia="en-US"/>
        </w:rPr>
      </w:pPr>
      <w:r w:rsidRPr="006C49F5">
        <w:rPr>
          <w:rFonts w:ascii="Arial" w:hAnsi="Arial"/>
          <w:szCs w:val="22"/>
          <w:lang w:eastAsia="en-US"/>
        </w:rPr>
        <w:t xml:space="preserve">Asian Longhorned Beetle Eradication Horizons - Paul Chaloux, </w:t>
      </w:r>
      <w:r w:rsidR="00235DB0">
        <w:rPr>
          <w:rFonts w:ascii="Arial" w:hAnsi="Arial"/>
          <w:szCs w:val="22"/>
          <w:lang w:eastAsia="en-US"/>
        </w:rPr>
        <w:t xml:space="preserve">National Policy Manager, </w:t>
      </w:r>
      <w:r w:rsidRPr="006C49F5">
        <w:rPr>
          <w:rFonts w:ascii="Arial" w:hAnsi="Arial"/>
          <w:szCs w:val="22"/>
          <w:lang w:eastAsia="en-US"/>
        </w:rPr>
        <w:t>USDA APHIS</w:t>
      </w:r>
    </w:p>
    <w:p w:rsidR="006C49F5" w:rsidRPr="006C49F5" w:rsidRDefault="002C4E6A" w:rsidP="006C49F5">
      <w:pPr>
        <w:pStyle w:val="ListParagraph"/>
        <w:numPr>
          <w:ilvl w:val="0"/>
          <w:numId w:val="25"/>
        </w:numPr>
        <w:spacing w:beforeAutospacing="1" w:after="0" w:afterAutospacing="1" w:line="240" w:lineRule="auto"/>
        <w:rPr>
          <w:rFonts w:ascii="Times New Roman" w:hAnsi="Times New Roman" w:cs="Times New Roman"/>
          <w:lang w:eastAsia="en-US"/>
        </w:rPr>
      </w:pPr>
      <w:hyperlink r:id="rId36" w:history="1">
        <w:r w:rsidR="006C49F5" w:rsidRPr="00676BC9">
          <w:rPr>
            <w:rStyle w:val="Hyperlink"/>
            <w:rFonts w:ascii="Arial" w:hAnsi="Arial" w:cs="Times New Roman"/>
            <w:szCs w:val="22"/>
            <w:lang w:eastAsia="en-US"/>
          </w:rPr>
          <w:t>Spotted Lanternfly Regional Update</w:t>
        </w:r>
      </w:hyperlink>
      <w:r w:rsidR="006C49F5" w:rsidRPr="006C49F5">
        <w:rPr>
          <w:rFonts w:ascii="Arial" w:hAnsi="Arial" w:cs="Times New Roman"/>
          <w:szCs w:val="22"/>
          <w:lang w:eastAsia="en-US"/>
        </w:rPr>
        <w:t xml:space="preserve"> - John Baker, </w:t>
      </w:r>
      <w:r w:rsidR="00235DB0">
        <w:rPr>
          <w:rFonts w:ascii="Arial" w:hAnsi="Arial" w:cs="Times New Roman"/>
          <w:szCs w:val="22"/>
          <w:lang w:eastAsia="en-US"/>
        </w:rPr>
        <w:t xml:space="preserve">Spotted Lanternfly Program Coordinator, </w:t>
      </w:r>
      <w:r w:rsidR="006C49F5" w:rsidRPr="006C49F5">
        <w:rPr>
          <w:rFonts w:ascii="Arial" w:hAnsi="Arial" w:cs="Times New Roman"/>
          <w:szCs w:val="22"/>
          <w:lang w:eastAsia="en-US"/>
        </w:rPr>
        <w:t>Pennsylvania Department of Agriculture</w:t>
      </w:r>
    </w:p>
    <w:p w:rsidR="006C49F5" w:rsidRPr="006C49F5" w:rsidRDefault="006C49F5" w:rsidP="006C49F5">
      <w:pPr>
        <w:spacing w:after="0"/>
        <w:rPr>
          <w:rFonts w:ascii="Times" w:hAnsi="Times"/>
          <w:color w:val="auto"/>
          <w:sz w:val="20"/>
          <w:szCs w:val="20"/>
          <w:lang w:eastAsia="en-US"/>
        </w:rPr>
      </w:pPr>
    </w:p>
    <w:p w:rsidR="00616F0E" w:rsidRDefault="00616F0E" w:rsidP="00616F0E">
      <w:pPr>
        <w:pStyle w:val="Heading2"/>
      </w:pPr>
      <w:r>
        <w:t>Breakout Sessions</w:t>
      </w:r>
    </w:p>
    <w:p w:rsidR="00616F0E" w:rsidRDefault="00616F0E" w:rsidP="00616F0E">
      <w:r>
        <w:br/>
        <w:t>After a short break, participants entered breakout sessions. The breakout sessions were designed to have groups come together, discuss a variety of topics, get updates, and propose directions on the topics</w:t>
      </w:r>
      <w:r w:rsidR="0098645B">
        <w:t xml:space="preserve"> for the future. Dialogue members voted on the topics chosen.</w:t>
      </w:r>
    </w:p>
    <w:p w:rsidR="00616F0E" w:rsidRDefault="00616F0E" w:rsidP="00616F0E">
      <w:r>
        <w:t xml:space="preserve">Participants chose one breakout session to attend based on their </w:t>
      </w:r>
      <w:r w:rsidR="0098645B">
        <w:t xml:space="preserve">interests and </w:t>
      </w:r>
      <w:r>
        <w:t xml:space="preserve">needs. </w:t>
      </w:r>
      <w:r w:rsidR="0098645B" w:rsidRPr="009604A6">
        <w:t>The first part of the breakout session was devoted to a discussion of 201</w:t>
      </w:r>
      <w:r w:rsidR="009604A6" w:rsidRPr="009604A6">
        <w:t>7</w:t>
      </w:r>
      <w:r w:rsidR="0098645B" w:rsidRPr="009604A6">
        <w:t xml:space="preserve"> progress and challenges. The second part of the breakout session was devoted to short presentations </w:t>
      </w:r>
      <w:r w:rsidR="009604A6">
        <w:t>on each topic</w:t>
      </w:r>
      <w:r w:rsidR="0098645B" w:rsidRPr="009604A6">
        <w:t>.</w:t>
      </w:r>
    </w:p>
    <w:p w:rsidR="006C49F5" w:rsidRPr="006C49F5" w:rsidRDefault="006C49F5" w:rsidP="006C49F5">
      <w:pPr>
        <w:pStyle w:val="ListParagraph"/>
        <w:numPr>
          <w:ilvl w:val="0"/>
          <w:numId w:val="26"/>
        </w:numPr>
        <w:rPr>
          <w:rFonts w:ascii="Times" w:hAnsi="Times"/>
          <w:szCs w:val="20"/>
          <w:lang w:eastAsia="en-US"/>
        </w:rPr>
      </w:pPr>
      <w:r w:rsidRPr="006C49F5">
        <w:rPr>
          <w:rFonts w:ascii="Arial" w:hAnsi="Arial"/>
          <w:szCs w:val="22"/>
          <w:lang w:eastAsia="en-US"/>
        </w:rPr>
        <w:t>Firewood, led by Leigh Greenwood</w:t>
      </w:r>
    </w:p>
    <w:p w:rsidR="006C49F5" w:rsidRPr="006C49F5" w:rsidRDefault="006C49F5" w:rsidP="006C49F5">
      <w:pPr>
        <w:pStyle w:val="ListParagraph"/>
        <w:numPr>
          <w:ilvl w:val="0"/>
          <w:numId w:val="26"/>
        </w:numPr>
        <w:rPr>
          <w:rFonts w:ascii="Times" w:hAnsi="Times"/>
          <w:szCs w:val="20"/>
          <w:lang w:eastAsia="en-US"/>
        </w:rPr>
      </w:pPr>
      <w:r w:rsidRPr="006C49F5">
        <w:rPr>
          <w:rFonts w:ascii="Arial" w:hAnsi="Arial"/>
          <w:szCs w:val="22"/>
          <w:lang w:eastAsia="en-US"/>
        </w:rPr>
        <w:t>Farm Bill and National Legislative Opportunities, led by Faith Campbell</w:t>
      </w:r>
    </w:p>
    <w:p w:rsidR="006C49F5" w:rsidRPr="00953C95" w:rsidRDefault="006C49F5" w:rsidP="006C49F5">
      <w:pPr>
        <w:pStyle w:val="ListParagraph"/>
        <w:numPr>
          <w:ilvl w:val="0"/>
          <w:numId w:val="26"/>
        </w:numPr>
        <w:rPr>
          <w:rFonts w:ascii="Times" w:hAnsi="Times"/>
          <w:szCs w:val="20"/>
          <w:lang w:eastAsia="en-US"/>
        </w:rPr>
      </w:pPr>
      <w:r w:rsidRPr="00953C95">
        <w:rPr>
          <w:rFonts w:ascii="Arial" w:hAnsi="Arial"/>
          <w:szCs w:val="22"/>
          <w:lang w:eastAsia="en-US"/>
        </w:rPr>
        <w:t>International Systems Approaches to Solid Wood Packaging and Horticultural Imports, led by Kayla Collado</w:t>
      </w:r>
    </w:p>
    <w:p w:rsidR="00616F0E" w:rsidRPr="00953C95" w:rsidRDefault="006C49F5" w:rsidP="00616F0E">
      <w:pPr>
        <w:pStyle w:val="ListParagraph"/>
        <w:numPr>
          <w:ilvl w:val="0"/>
          <w:numId w:val="26"/>
        </w:numPr>
      </w:pPr>
      <w:r w:rsidRPr="00953C95">
        <w:t>O</w:t>
      </w:r>
      <w:r w:rsidR="009604A6" w:rsidRPr="00953C95">
        <w:t>utreach</w:t>
      </w:r>
      <w:r w:rsidR="000B2E83" w:rsidRPr="00953C95">
        <w:t xml:space="preserve"> Innovations</w:t>
      </w:r>
      <w:r w:rsidR="009604A6" w:rsidRPr="00953C95">
        <w:t xml:space="preserve">, led by </w:t>
      </w:r>
      <w:r w:rsidR="000B2E83" w:rsidRPr="00953C95">
        <w:t>Paul Johnson, Clemson University</w:t>
      </w:r>
    </w:p>
    <w:p w:rsidR="006C49F5" w:rsidRDefault="000B53E9" w:rsidP="009604A6">
      <w:pPr>
        <w:pStyle w:val="Heading2"/>
        <w:spacing w:line="240" w:lineRule="auto"/>
      </w:pPr>
      <w:r>
        <w:t>Where Do We Go Next? Summary, Timeline</w:t>
      </w:r>
      <w:r w:rsidR="008D4355">
        <w:t>,</w:t>
      </w:r>
      <w:r>
        <w:t xml:space="preserve"> and Actions for </w:t>
      </w:r>
      <w:r w:rsidR="00FA49A5">
        <w:t>201</w:t>
      </w:r>
      <w:r w:rsidR="006C49F5">
        <w:t>7</w:t>
      </w:r>
      <w:r w:rsidR="00FA49A5">
        <w:t xml:space="preserve"> and 201</w:t>
      </w:r>
      <w:r w:rsidR="006C49F5">
        <w:t>8</w:t>
      </w:r>
      <w:r>
        <w:t xml:space="preserve"> </w:t>
      </w:r>
    </w:p>
    <w:p w:rsidR="009604A6" w:rsidRDefault="000B53E9" w:rsidP="009604A6">
      <w:pPr>
        <w:pStyle w:val="Heading2"/>
        <w:rPr>
          <w:color w:val="666660" w:themeColor="text2" w:themeTint="BF"/>
          <w:sz w:val="24"/>
        </w:rPr>
      </w:pPr>
      <w:r>
        <w:br/>
      </w:r>
      <w:r w:rsidR="00FA49A5" w:rsidRPr="006C49F5">
        <w:rPr>
          <w:color w:val="666660" w:themeColor="text2" w:themeTint="BF"/>
          <w:sz w:val="24"/>
        </w:rPr>
        <w:t xml:space="preserve">After </w:t>
      </w:r>
      <w:r w:rsidR="006C49F5" w:rsidRPr="006C49F5">
        <w:rPr>
          <w:color w:val="666660" w:themeColor="text2" w:themeTint="BF"/>
          <w:sz w:val="24"/>
        </w:rPr>
        <w:t>great breakout sessions</w:t>
      </w:r>
      <w:r w:rsidR="00FA49A5" w:rsidRPr="006C49F5">
        <w:rPr>
          <w:color w:val="666660" w:themeColor="text2" w:themeTint="BF"/>
          <w:sz w:val="24"/>
        </w:rPr>
        <w:t>, attendees came back together</w:t>
      </w:r>
      <w:r w:rsidR="006C49F5" w:rsidRPr="006C49F5">
        <w:rPr>
          <w:color w:val="666660" w:themeColor="text2" w:themeTint="BF"/>
          <w:sz w:val="24"/>
        </w:rPr>
        <w:t xml:space="preserve"> </w:t>
      </w:r>
      <w:r w:rsidR="006C49F5" w:rsidRPr="006C49F5">
        <w:rPr>
          <w:rFonts w:ascii="Arial" w:hAnsi="Arial" w:cs="Times New Roman"/>
          <w:color w:val="666660" w:themeColor="text2" w:themeTint="BF"/>
          <w:sz w:val="24"/>
          <w:szCs w:val="22"/>
          <w:lang w:eastAsia="en-US"/>
        </w:rPr>
        <w:t>to w</w:t>
      </w:r>
      <w:r w:rsidR="00C80E34">
        <w:rPr>
          <w:rFonts w:ascii="Arial" w:hAnsi="Arial" w:cs="Times New Roman"/>
          <w:color w:val="666660" w:themeColor="text2" w:themeTint="BF"/>
          <w:sz w:val="24"/>
          <w:szCs w:val="22"/>
          <w:lang w:eastAsia="en-US"/>
        </w:rPr>
        <w:t>ind down the Dialogue with the W</w:t>
      </w:r>
      <w:r w:rsidR="006C49F5" w:rsidRPr="006C49F5">
        <w:rPr>
          <w:rFonts w:ascii="Arial" w:hAnsi="Arial" w:cs="Times New Roman"/>
          <w:color w:val="666660" w:themeColor="text2" w:themeTint="BF"/>
          <w:sz w:val="24"/>
          <w:szCs w:val="22"/>
          <w:lang w:eastAsia="en-US"/>
        </w:rPr>
        <w:t xml:space="preserve">here </w:t>
      </w:r>
      <w:r w:rsidR="00C80E34">
        <w:rPr>
          <w:rFonts w:ascii="Arial" w:hAnsi="Arial" w:cs="Times New Roman"/>
          <w:color w:val="666660" w:themeColor="text2" w:themeTint="BF"/>
          <w:sz w:val="24"/>
          <w:szCs w:val="22"/>
          <w:lang w:eastAsia="en-US"/>
        </w:rPr>
        <w:t>D</w:t>
      </w:r>
      <w:r w:rsidR="006C49F5" w:rsidRPr="006C49F5">
        <w:rPr>
          <w:rFonts w:ascii="Arial" w:hAnsi="Arial" w:cs="Times New Roman"/>
          <w:color w:val="666660" w:themeColor="text2" w:themeTint="BF"/>
          <w:sz w:val="24"/>
          <w:szCs w:val="22"/>
          <w:lang w:eastAsia="en-US"/>
        </w:rPr>
        <w:t xml:space="preserve">o </w:t>
      </w:r>
      <w:r w:rsidR="00C80E34">
        <w:rPr>
          <w:rFonts w:ascii="Arial" w:hAnsi="Arial" w:cs="Times New Roman"/>
          <w:color w:val="666660" w:themeColor="text2" w:themeTint="BF"/>
          <w:sz w:val="24"/>
          <w:szCs w:val="22"/>
          <w:lang w:eastAsia="en-US"/>
        </w:rPr>
        <w:t>W</w:t>
      </w:r>
      <w:r w:rsidR="006C49F5" w:rsidRPr="006C49F5">
        <w:rPr>
          <w:rFonts w:ascii="Arial" w:hAnsi="Arial" w:cs="Times New Roman"/>
          <w:color w:val="666660" w:themeColor="text2" w:themeTint="BF"/>
          <w:sz w:val="24"/>
          <w:szCs w:val="22"/>
          <w:lang w:eastAsia="en-US"/>
        </w:rPr>
        <w:t xml:space="preserve">e </w:t>
      </w:r>
      <w:r w:rsidR="00C80E34">
        <w:rPr>
          <w:rFonts w:ascii="Arial" w:hAnsi="Arial" w:cs="Times New Roman"/>
          <w:color w:val="666660" w:themeColor="text2" w:themeTint="BF"/>
          <w:sz w:val="24"/>
          <w:szCs w:val="22"/>
          <w:lang w:eastAsia="en-US"/>
        </w:rPr>
        <w:t>G</w:t>
      </w:r>
      <w:r w:rsidR="006C49F5" w:rsidRPr="006C49F5">
        <w:rPr>
          <w:rFonts w:ascii="Arial" w:hAnsi="Arial" w:cs="Times New Roman"/>
          <w:color w:val="666660" w:themeColor="text2" w:themeTint="BF"/>
          <w:sz w:val="24"/>
          <w:szCs w:val="22"/>
          <w:lang w:eastAsia="en-US"/>
        </w:rPr>
        <w:t xml:space="preserve">o </w:t>
      </w:r>
      <w:r w:rsidR="00C80E34">
        <w:rPr>
          <w:rFonts w:ascii="Arial" w:hAnsi="Arial" w:cs="Times New Roman"/>
          <w:color w:val="666660" w:themeColor="text2" w:themeTint="BF"/>
          <w:sz w:val="24"/>
          <w:szCs w:val="22"/>
          <w:lang w:eastAsia="en-US"/>
        </w:rPr>
        <w:t>N</w:t>
      </w:r>
      <w:r w:rsidR="006C49F5" w:rsidRPr="006C49F5">
        <w:rPr>
          <w:rFonts w:ascii="Arial" w:hAnsi="Arial" w:cs="Times New Roman"/>
          <w:color w:val="666660" w:themeColor="text2" w:themeTint="BF"/>
          <w:sz w:val="24"/>
          <w:szCs w:val="22"/>
          <w:lang w:eastAsia="en-US"/>
        </w:rPr>
        <w:t>ext</w:t>
      </w:r>
      <w:r w:rsidR="00C80E34">
        <w:rPr>
          <w:rFonts w:ascii="Arial" w:hAnsi="Arial" w:cs="Times New Roman"/>
          <w:color w:val="666660" w:themeColor="text2" w:themeTint="BF"/>
          <w:sz w:val="24"/>
          <w:szCs w:val="22"/>
          <w:lang w:eastAsia="en-US"/>
        </w:rPr>
        <w:t>?</w:t>
      </w:r>
      <w:r w:rsidR="006C49F5" w:rsidRPr="006C49F5">
        <w:rPr>
          <w:rFonts w:ascii="Arial" w:hAnsi="Arial" w:cs="Times New Roman"/>
          <w:color w:val="666660" w:themeColor="text2" w:themeTint="BF"/>
          <w:sz w:val="24"/>
          <w:szCs w:val="22"/>
          <w:lang w:eastAsia="en-US"/>
        </w:rPr>
        <w:t xml:space="preserve"> session.</w:t>
      </w:r>
      <w:r w:rsidRPr="006C49F5">
        <w:rPr>
          <w:color w:val="666660" w:themeColor="text2" w:themeTint="BF"/>
          <w:sz w:val="24"/>
        </w:rPr>
        <w:t xml:space="preserve"> </w:t>
      </w:r>
    </w:p>
    <w:p w:rsidR="009604A6" w:rsidRDefault="009604A6" w:rsidP="009604A6">
      <w:pPr>
        <w:spacing w:after="0"/>
      </w:pPr>
    </w:p>
    <w:p w:rsidR="006C49F5" w:rsidRPr="006C49F5" w:rsidRDefault="00FA49A5" w:rsidP="006C49F5">
      <w:pPr>
        <w:rPr>
          <w:rFonts w:ascii="Arial" w:hAnsi="Arial" w:cs="Times New Roman"/>
          <w:szCs w:val="22"/>
          <w:lang w:eastAsia="en-US"/>
        </w:rPr>
      </w:pPr>
      <w:r w:rsidRPr="006C49F5">
        <w:t xml:space="preserve">Participants heard from </w:t>
      </w:r>
      <w:r w:rsidR="006C49F5" w:rsidRPr="006C49F5">
        <w:rPr>
          <w:rFonts w:ascii="Arial" w:hAnsi="Arial" w:cs="Times New Roman"/>
          <w:szCs w:val="22"/>
          <w:lang w:eastAsia="en-US"/>
        </w:rPr>
        <w:t xml:space="preserve">Faith Campbell of Center for Invasive Species Prevention to start </w:t>
      </w:r>
      <w:r w:rsidR="009604A6">
        <w:rPr>
          <w:rFonts w:ascii="Arial" w:hAnsi="Arial" w:cs="Times New Roman"/>
          <w:szCs w:val="22"/>
          <w:lang w:eastAsia="en-US"/>
        </w:rPr>
        <w:t>things off. She titled her talk</w:t>
      </w:r>
      <w:r w:rsidR="006C49F5" w:rsidRPr="006C49F5">
        <w:rPr>
          <w:rFonts w:ascii="Arial" w:hAnsi="Arial" w:cs="Times New Roman"/>
          <w:szCs w:val="22"/>
          <w:lang w:eastAsia="en-US"/>
        </w:rPr>
        <w:t xml:space="preserve"> </w:t>
      </w:r>
      <w:hyperlink r:id="rId37" w:history="1">
        <w:r w:rsidR="006C49F5" w:rsidRPr="00676BC9">
          <w:rPr>
            <w:rStyle w:val="Hyperlink"/>
            <w:rFonts w:ascii="Arial" w:hAnsi="Arial" w:cs="Times New Roman"/>
            <w:i/>
            <w:iCs/>
            <w:szCs w:val="22"/>
            <w:lang w:eastAsia="en-US"/>
          </w:rPr>
          <w:t>Framing Presentation: How Americans think about trees from 2005 to 2017</w:t>
        </w:r>
      </w:hyperlink>
      <w:r w:rsidR="006C49F5" w:rsidRPr="006C49F5">
        <w:rPr>
          <w:rFonts w:ascii="Arial" w:hAnsi="Arial" w:cs="Times New Roman"/>
          <w:i/>
          <w:iCs/>
          <w:szCs w:val="22"/>
          <w:lang w:eastAsia="en-US"/>
        </w:rPr>
        <w:t>.</w:t>
      </w:r>
    </w:p>
    <w:p w:rsidR="006C49F5" w:rsidRPr="009604A6" w:rsidRDefault="006C49F5" w:rsidP="009604A6">
      <w:pPr>
        <w:spacing w:beforeAutospacing="1" w:after="0" w:afterAutospacing="1" w:line="240" w:lineRule="auto"/>
        <w:rPr>
          <w:rFonts w:ascii="Arial" w:hAnsi="Arial" w:cs="Times New Roman"/>
          <w:szCs w:val="22"/>
          <w:lang w:eastAsia="en-US"/>
        </w:rPr>
      </w:pPr>
      <w:r w:rsidRPr="006C49F5">
        <w:rPr>
          <w:rFonts w:ascii="Arial" w:hAnsi="Arial" w:cs="Times New Roman"/>
          <w:szCs w:val="22"/>
          <w:lang w:eastAsia="en-US"/>
        </w:rPr>
        <w:t>After hearing from Faith, participants discussed opportunities for Dialog</w:t>
      </w:r>
      <w:r w:rsidR="009604A6">
        <w:rPr>
          <w:rFonts w:ascii="Arial" w:hAnsi="Arial" w:cs="Times New Roman"/>
          <w:szCs w:val="22"/>
          <w:lang w:eastAsia="en-US"/>
        </w:rPr>
        <w:t xml:space="preserve">ue actions in 2018. </w:t>
      </w:r>
      <w:r w:rsidRPr="006C49F5">
        <w:rPr>
          <w:rFonts w:ascii="Arial" w:hAnsi="Arial" w:cs="Times New Roman"/>
          <w:szCs w:val="22"/>
          <w:lang w:eastAsia="en-US"/>
        </w:rPr>
        <w:t xml:space="preserve">Participants identified priorities moving forward, and they acknowledged the efforts of individuals and their roles in moving the Dialogue’s mission forward, including this meeting. </w:t>
      </w:r>
      <w:r w:rsidR="009604A6" w:rsidRPr="006C49F5">
        <w:rPr>
          <w:rFonts w:ascii="Arial" w:hAnsi="Arial" w:cs="Times New Roman"/>
          <w:szCs w:val="22"/>
          <w:lang w:eastAsia="en-US"/>
        </w:rPr>
        <w:t xml:space="preserve">Rachel Holmes </w:t>
      </w:r>
      <w:r w:rsidR="009604A6">
        <w:rPr>
          <w:rFonts w:ascii="Arial" w:hAnsi="Arial" w:cs="Times New Roman"/>
          <w:szCs w:val="22"/>
          <w:lang w:eastAsia="en-US"/>
        </w:rPr>
        <w:t>le</w:t>
      </w:r>
      <w:r w:rsidR="009604A6" w:rsidRPr="006C49F5">
        <w:rPr>
          <w:rFonts w:ascii="Arial" w:hAnsi="Arial" w:cs="Times New Roman"/>
          <w:szCs w:val="22"/>
          <w:lang w:eastAsia="en-US"/>
        </w:rPr>
        <w:t xml:space="preserve">d </w:t>
      </w:r>
      <w:r w:rsidR="009604A6">
        <w:rPr>
          <w:rFonts w:ascii="Arial" w:hAnsi="Arial" w:cs="Times New Roman"/>
          <w:szCs w:val="22"/>
          <w:lang w:eastAsia="en-US"/>
        </w:rPr>
        <w:t>facilitation and timekeeping</w:t>
      </w:r>
      <w:r w:rsidRPr="006C49F5">
        <w:rPr>
          <w:rFonts w:ascii="Arial" w:hAnsi="Arial" w:cs="Times New Roman"/>
          <w:szCs w:val="22"/>
          <w:lang w:eastAsia="en-US"/>
        </w:rPr>
        <w:t xml:space="preserve">. </w:t>
      </w:r>
    </w:p>
    <w:p w:rsidR="009604A6" w:rsidRPr="00AF51C3" w:rsidRDefault="006C49F5" w:rsidP="00AF51C3">
      <w:pPr>
        <w:spacing w:beforeAutospacing="1" w:after="0" w:afterAutospacing="1" w:line="240" w:lineRule="auto"/>
        <w:rPr>
          <w:rFonts w:ascii="Arial" w:hAnsi="Arial" w:cs="Times New Roman"/>
          <w:szCs w:val="22"/>
          <w:lang w:eastAsia="en-US"/>
        </w:rPr>
      </w:pPr>
      <w:r w:rsidRPr="006C49F5">
        <w:rPr>
          <w:rFonts w:ascii="Arial" w:hAnsi="Arial" w:cs="Times New Roman"/>
          <w:szCs w:val="22"/>
          <w:lang w:eastAsia="en-US"/>
        </w:rPr>
        <w:t>After the adjournment of the formal meeting, the Steering Committee identified its next steps for the Dialogue.</w:t>
      </w:r>
    </w:p>
    <w:p w:rsidR="008F278B" w:rsidRDefault="008F278B" w:rsidP="00C359FB">
      <w:pPr>
        <w:pStyle w:val="Heading2"/>
      </w:pPr>
    </w:p>
    <w:p w:rsidR="008F278B" w:rsidRDefault="008F278B" w:rsidP="00C359FB">
      <w:pPr>
        <w:pStyle w:val="Heading2"/>
      </w:pPr>
    </w:p>
    <w:p w:rsidR="008F278B" w:rsidRDefault="008F278B" w:rsidP="008F278B"/>
    <w:p w:rsidR="008F278B" w:rsidRDefault="008F278B" w:rsidP="008F278B"/>
    <w:p w:rsidR="008F278B" w:rsidRPr="008F278B" w:rsidRDefault="008F278B" w:rsidP="008F278B"/>
    <w:p w:rsidR="00C359FB" w:rsidRDefault="00C359FB" w:rsidP="00C359FB">
      <w:pPr>
        <w:pStyle w:val="Heading2"/>
      </w:pPr>
      <w:r>
        <w:t>Participant List</w:t>
      </w:r>
    </w:p>
    <w:p w:rsidR="008148D2" w:rsidRDefault="008148D2" w:rsidP="008148D2">
      <w:r>
        <w:br/>
        <w:t xml:space="preserve">Below is the list of participants, including email addresses, who attended the Continental Dialogue on Non-Native Forest Insects and Diseases in </w:t>
      </w:r>
      <w:r w:rsidR="00F9013E">
        <w:t>201</w:t>
      </w:r>
      <w:r w:rsidR="008D4355">
        <w:t>7</w:t>
      </w:r>
      <w:r>
        <w:t xml:space="preserve">.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251"/>
        <w:gridCol w:w="5251"/>
      </w:tblGrid>
      <w:tr w:rsidR="008148D2">
        <w:tc>
          <w:tcPr>
            <w:tcW w:w="5251" w:type="dxa"/>
          </w:tcPr>
          <w:p w:rsidR="008148D2" w:rsidRPr="008148D2" w:rsidRDefault="008D4355" w:rsidP="008D4355">
            <w:r>
              <w:rPr>
                <w:b/>
              </w:rPr>
              <w:t>Erin Appleton</w:t>
            </w:r>
            <w:r w:rsidR="008148D2">
              <w:rPr>
                <w:b/>
              </w:rPr>
              <w:br/>
            </w:r>
            <w:r>
              <w:t>erin.bullas-appleton@inspection.gc.ca</w:t>
            </w:r>
          </w:p>
        </w:tc>
        <w:tc>
          <w:tcPr>
            <w:tcW w:w="5251" w:type="dxa"/>
          </w:tcPr>
          <w:p w:rsidR="00A93552" w:rsidRDefault="00A93552" w:rsidP="00A93552">
            <w:pPr>
              <w:rPr>
                <w:b/>
              </w:rPr>
            </w:pPr>
            <w:r>
              <w:rPr>
                <w:b/>
              </w:rPr>
              <w:t>Rachel Holmes</w:t>
            </w:r>
          </w:p>
          <w:p w:rsidR="00AF6143" w:rsidRPr="00AF6143" w:rsidRDefault="00A93552" w:rsidP="00A93552">
            <w:r>
              <w:t>rholmes@tnc.org</w:t>
            </w:r>
          </w:p>
        </w:tc>
      </w:tr>
      <w:tr w:rsidR="008148D2">
        <w:tc>
          <w:tcPr>
            <w:tcW w:w="5251" w:type="dxa"/>
          </w:tcPr>
          <w:p w:rsidR="008148D2" w:rsidRPr="008148D2" w:rsidRDefault="008148D2" w:rsidP="008148D2">
            <w:pPr>
              <w:rPr>
                <w:b/>
              </w:rPr>
            </w:pPr>
          </w:p>
        </w:tc>
        <w:tc>
          <w:tcPr>
            <w:tcW w:w="5251" w:type="dxa"/>
          </w:tcPr>
          <w:p w:rsidR="008148D2" w:rsidRDefault="008148D2" w:rsidP="008148D2"/>
        </w:tc>
      </w:tr>
      <w:tr w:rsidR="008148D2">
        <w:tc>
          <w:tcPr>
            <w:tcW w:w="5251" w:type="dxa"/>
          </w:tcPr>
          <w:p w:rsidR="008148D2" w:rsidRDefault="008D4355" w:rsidP="008148D2">
            <w:pPr>
              <w:rPr>
                <w:b/>
              </w:rPr>
            </w:pPr>
            <w:r>
              <w:rPr>
                <w:b/>
              </w:rPr>
              <w:t>Sherry Aultman</w:t>
            </w:r>
          </w:p>
          <w:p w:rsidR="008148D2" w:rsidRPr="008148D2" w:rsidRDefault="008D4355" w:rsidP="008148D2">
            <w:r>
              <w:t>saltmn@clemson.edu</w:t>
            </w:r>
          </w:p>
        </w:tc>
        <w:tc>
          <w:tcPr>
            <w:tcW w:w="5251" w:type="dxa"/>
          </w:tcPr>
          <w:p w:rsidR="00A93552" w:rsidRDefault="00A93552" w:rsidP="00A93552">
            <w:pPr>
              <w:rPr>
                <w:b/>
              </w:rPr>
            </w:pPr>
            <w:r>
              <w:rPr>
                <w:b/>
              </w:rPr>
              <w:t>Matthew Howle</w:t>
            </w:r>
          </w:p>
          <w:p w:rsidR="003F273F" w:rsidRPr="003F273F" w:rsidRDefault="00A93552" w:rsidP="00A93552">
            <w:r>
              <w:t>mhowle@clemson.edu</w:t>
            </w:r>
          </w:p>
        </w:tc>
      </w:tr>
      <w:tr w:rsidR="008148D2">
        <w:trPr>
          <w:trHeight w:val="315"/>
        </w:trPr>
        <w:tc>
          <w:tcPr>
            <w:tcW w:w="5251" w:type="dxa"/>
          </w:tcPr>
          <w:p w:rsidR="008148D2" w:rsidRDefault="008148D2" w:rsidP="008148D2"/>
        </w:tc>
        <w:tc>
          <w:tcPr>
            <w:tcW w:w="5251" w:type="dxa"/>
          </w:tcPr>
          <w:p w:rsidR="008148D2" w:rsidRDefault="008148D2" w:rsidP="008148D2"/>
        </w:tc>
      </w:tr>
      <w:tr w:rsidR="008148D2">
        <w:trPr>
          <w:trHeight w:val="602"/>
        </w:trPr>
        <w:tc>
          <w:tcPr>
            <w:tcW w:w="5251" w:type="dxa"/>
          </w:tcPr>
          <w:p w:rsidR="008148D2" w:rsidRDefault="008D4355" w:rsidP="008148D2">
            <w:pPr>
              <w:rPr>
                <w:b/>
              </w:rPr>
            </w:pPr>
            <w:r>
              <w:rPr>
                <w:b/>
              </w:rPr>
              <w:t>John Baker</w:t>
            </w:r>
          </w:p>
          <w:p w:rsidR="003F0E58" w:rsidRPr="003F0E58" w:rsidRDefault="008D4355" w:rsidP="008148D2">
            <w:pPr>
              <w:rPr>
                <w:b/>
              </w:rPr>
            </w:pPr>
            <w:r>
              <w:t>johnbak@pa</w:t>
            </w:r>
            <w:r w:rsidR="00741578">
              <w:t>.gov</w:t>
            </w:r>
          </w:p>
        </w:tc>
        <w:tc>
          <w:tcPr>
            <w:tcW w:w="5251" w:type="dxa"/>
          </w:tcPr>
          <w:p w:rsidR="00A93552" w:rsidRDefault="00A93552" w:rsidP="00A93552">
            <w:pPr>
              <w:rPr>
                <w:b/>
              </w:rPr>
            </w:pPr>
            <w:r>
              <w:rPr>
                <w:b/>
              </w:rPr>
              <w:t>Paul Johnson</w:t>
            </w:r>
          </w:p>
          <w:p w:rsidR="00913504" w:rsidRPr="00913504" w:rsidRDefault="00A93552" w:rsidP="00A93552">
            <w:r>
              <w:t>cpjohns@clemson.edu</w:t>
            </w:r>
          </w:p>
        </w:tc>
      </w:tr>
      <w:tr w:rsidR="008148D2">
        <w:tc>
          <w:tcPr>
            <w:tcW w:w="5251" w:type="dxa"/>
          </w:tcPr>
          <w:p w:rsidR="008148D2" w:rsidRPr="003F0E58" w:rsidRDefault="008148D2" w:rsidP="008148D2"/>
        </w:tc>
        <w:tc>
          <w:tcPr>
            <w:tcW w:w="5251" w:type="dxa"/>
          </w:tcPr>
          <w:p w:rsidR="008148D2" w:rsidRDefault="008148D2" w:rsidP="008148D2"/>
        </w:tc>
      </w:tr>
      <w:tr w:rsidR="008148D2">
        <w:trPr>
          <w:trHeight w:val="576"/>
        </w:trPr>
        <w:tc>
          <w:tcPr>
            <w:tcW w:w="5251" w:type="dxa"/>
          </w:tcPr>
          <w:p w:rsidR="008148D2" w:rsidRDefault="008D4355" w:rsidP="008148D2">
            <w:pPr>
              <w:rPr>
                <w:b/>
              </w:rPr>
            </w:pPr>
            <w:r>
              <w:rPr>
                <w:b/>
              </w:rPr>
              <w:t>Chuck Bargeron</w:t>
            </w:r>
          </w:p>
          <w:p w:rsidR="003F0E58" w:rsidRPr="003F0E58" w:rsidRDefault="008D4355" w:rsidP="008148D2">
            <w:r>
              <w:t>cbargero@uga.edu</w:t>
            </w:r>
          </w:p>
        </w:tc>
        <w:tc>
          <w:tcPr>
            <w:tcW w:w="5251" w:type="dxa"/>
          </w:tcPr>
          <w:p w:rsidR="00A93552" w:rsidRDefault="00A93552" w:rsidP="00A93552">
            <w:pPr>
              <w:rPr>
                <w:b/>
              </w:rPr>
            </w:pPr>
            <w:r>
              <w:rPr>
                <w:b/>
              </w:rPr>
              <w:t>Beth Lebow</w:t>
            </w:r>
          </w:p>
          <w:p w:rsidR="00913504" w:rsidRPr="00913504" w:rsidRDefault="00A93552" w:rsidP="00A93552">
            <w:r>
              <w:t>etlebow@fs.fed.us</w:t>
            </w:r>
          </w:p>
        </w:tc>
      </w:tr>
      <w:tr w:rsidR="008148D2">
        <w:trPr>
          <w:trHeight w:val="144"/>
        </w:trPr>
        <w:tc>
          <w:tcPr>
            <w:tcW w:w="5251" w:type="dxa"/>
          </w:tcPr>
          <w:p w:rsidR="008148D2" w:rsidRDefault="008148D2" w:rsidP="008148D2"/>
        </w:tc>
        <w:tc>
          <w:tcPr>
            <w:tcW w:w="5251" w:type="dxa"/>
          </w:tcPr>
          <w:p w:rsidR="008148D2" w:rsidRDefault="008148D2" w:rsidP="008148D2"/>
        </w:tc>
      </w:tr>
      <w:tr w:rsidR="008148D2">
        <w:trPr>
          <w:trHeight w:val="603"/>
        </w:trPr>
        <w:tc>
          <w:tcPr>
            <w:tcW w:w="5251" w:type="dxa"/>
          </w:tcPr>
          <w:p w:rsidR="008148D2" w:rsidRDefault="008D4355" w:rsidP="008148D2">
            <w:pPr>
              <w:rPr>
                <w:b/>
              </w:rPr>
            </w:pPr>
            <w:r>
              <w:rPr>
                <w:b/>
              </w:rPr>
              <w:t>Chip Bates</w:t>
            </w:r>
          </w:p>
          <w:p w:rsidR="003F0E58" w:rsidRPr="003F0E58" w:rsidRDefault="008D4355" w:rsidP="008148D2">
            <w:r>
              <w:t>cbates@gfc.state.ga.us</w:t>
            </w:r>
          </w:p>
        </w:tc>
        <w:tc>
          <w:tcPr>
            <w:tcW w:w="5251" w:type="dxa"/>
          </w:tcPr>
          <w:p w:rsidR="00A93552" w:rsidRDefault="00A93552" w:rsidP="00A93552">
            <w:pPr>
              <w:rPr>
                <w:b/>
              </w:rPr>
            </w:pPr>
            <w:r>
              <w:rPr>
                <w:b/>
              </w:rPr>
              <w:t>Eamonn Leonard</w:t>
            </w:r>
          </w:p>
          <w:p w:rsidR="0055169F" w:rsidRPr="0055169F" w:rsidRDefault="00A93552" w:rsidP="00A93552">
            <w:r>
              <w:t>Eamonn.leonard@dnr.ga.gov</w:t>
            </w:r>
          </w:p>
        </w:tc>
      </w:tr>
      <w:tr w:rsidR="008148D2">
        <w:trPr>
          <w:trHeight w:val="315"/>
        </w:trPr>
        <w:tc>
          <w:tcPr>
            <w:tcW w:w="5251" w:type="dxa"/>
          </w:tcPr>
          <w:p w:rsidR="008148D2" w:rsidRDefault="008148D2" w:rsidP="008148D2"/>
        </w:tc>
        <w:tc>
          <w:tcPr>
            <w:tcW w:w="5251" w:type="dxa"/>
          </w:tcPr>
          <w:p w:rsidR="008148D2" w:rsidRDefault="008148D2" w:rsidP="008148D2"/>
        </w:tc>
      </w:tr>
      <w:tr w:rsidR="008148D2">
        <w:tc>
          <w:tcPr>
            <w:tcW w:w="5251" w:type="dxa"/>
          </w:tcPr>
          <w:p w:rsidR="008148D2" w:rsidRDefault="008D4355" w:rsidP="008148D2">
            <w:pPr>
              <w:rPr>
                <w:b/>
              </w:rPr>
            </w:pPr>
            <w:r>
              <w:rPr>
                <w:b/>
              </w:rPr>
              <w:t>David Bednar</w:t>
            </w:r>
          </w:p>
          <w:p w:rsidR="003F0E58" w:rsidRPr="003F0E58" w:rsidRDefault="008D4355" w:rsidP="008148D2">
            <w:r>
              <w:t>David.Bednar@aphis.usda.gov</w:t>
            </w:r>
          </w:p>
        </w:tc>
        <w:tc>
          <w:tcPr>
            <w:tcW w:w="5251" w:type="dxa"/>
          </w:tcPr>
          <w:p w:rsidR="00A93552" w:rsidRDefault="00A93552" w:rsidP="00A93552">
            <w:pPr>
              <w:rPr>
                <w:b/>
              </w:rPr>
            </w:pPr>
            <w:r>
              <w:rPr>
                <w:b/>
              </w:rPr>
              <w:t>Phil Marshall</w:t>
            </w:r>
          </w:p>
          <w:p w:rsidR="00872711" w:rsidRPr="00872711" w:rsidRDefault="00A93552" w:rsidP="00A93552">
            <w:r>
              <w:t>PMarshall@dnr.IN.gov</w:t>
            </w:r>
          </w:p>
        </w:tc>
      </w:tr>
      <w:tr w:rsidR="008148D2">
        <w:trPr>
          <w:trHeight w:val="324"/>
        </w:trPr>
        <w:tc>
          <w:tcPr>
            <w:tcW w:w="5251" w:type="dxa"/>
          </w:tcPr>
          <w:p w:rsidR="008148D2" w:rsidRDefault="008148D2" w:rsidP="008148D2"/>
        </w:tc>
        <w:tc>
          <w:tcPr>
            <w:tcW w:w="5251" w:type="dxa"/>
          </w:tcPr>
          <w:p w:rsidR="008148D2" w:rsidRDefault="008148D2" w:rsidP="008148D2"/>
        </w:tc>
      </w:tr>
      <w:tr w:rsidR="008148D2">
        <w:tc>
          <w:tcPr>
            <w:tcW w:w="5251" w:type="dxa"/>
          </w:tcPr>
          <w:p w:rsidR="008148D2" w:rsidRDefault="008D4355" w:rsidP="008148D2">
            <w:pPr>
              <w:rPr>
                <w:b/>
              </w:rPr>
            </w:pPr>
            <w:r>
              <w:rPr>
                <w:b/>
              </w:rPr>
              <w:t>Belle Bergner</w:t>
            </w:r>
          </w:p>
          <w:p w:rsidR="00A0447B" w:rsidRPr="00A0447B" w:rsidRDefault="008D4355" w:rsidP="008148D2">
            <w:r>
              <w:t>bbergner@bergnerassociates.com</w:t>
            </w:r>
          </w:p>
        </w:tc>
        <w:tc>
          <w:tcPr>
            <w:tcW w:w="5251" w:type="dxa"/>
          </w:tcPr>
          <w:p w:rsidR="00A93552" w:rsidRDefault="00A93552" w:rsidP="00A93552">
            <w:pPr>
              <w:rPr>
                <w:b/>
              </w:rPr>
            </w:pPr>
            <w:r>
              <w:rPr>
                <w:b/>
              </w:rPr>
              <w:t>Dana Moore</w:t>
            </w:r>
          </w:p>
          <w:p w:rsidR="00CB06A5" w:rsidRPr="00CB06A5" w:rsidRDefault="00A93552" w:rsidP="00A93552">
            <w:r>
              <w:t>danamoore@fs.fed.us</w:t>
            </w:r>
          </w:p>
        </w:tc>
      </w:tr>
      <w:tr w:rsidR="008148D2">
        <w:tc>
          <w:tcPr>
            <w:tcW w:w="5251" w:type="dxa"/>
          </w:tcPr>
          <w:p w:rsidR="008148D2" w:rsidRDefault="008148D2" w:rsidP="008148D2"/>
        </w:tc>
        <w:tc>
          <w:tcPr>
            <w:tcW w:w="5251" w:type="dxa"/>
          </w:tcPr>
          <w:p w:rsidR="008148D2" w:rsidRDefault="008148D2" w:rsidP="008148D2"/>
        </w:tc>
      </w:tr>
      <w:tr w:rsidR="008148D2">
        <w:tc>
          <w:tcPr>
            <w:tcW w:w="5251" w:type="dxa"/>
          </w:tcPr>
          <w:p w:rsidR="008148D2" w:rsidRDefault="008D4355" w:rsidP="008148D2">
            <w:pPr>
              <w:rPr>
                <w:b/>
              </w:rPr>
            </w:pPr>
            <w:r>
              <w:rPr>
                <w:b/>
              </w:rPr>
              <w:t>Tricia Bethke</w:t>
            </w:r>
          </w:p>
          <w:p w:rsidR="00A0447B" w:rsidRPr="00A0447B" w:rsidRDefault="008D4355" w:rsidP="008148D2">
            <w:r>
              <w:t>tbethke@mortonarb.org</w:t>
            </w:r>
          </w:p>
        </w:tc>
        <w:tc>
          <w:tcPr>
            <w:tcW w:w="5251" w:type="dxa"/>
          </w:tcPr>
          <w:p w:rsidR="00A93552" w:rsidRDefault="00A93552" w:rsidP="00A93552">
            <w:pPr>
              <w:rPr>
                <w:b/>
              </w:rPr>
            </w:pPr>
            <w:r>
              <w:rPr>
                <w:b/>
              </w:rPr>
              <w:t>Terry Morris</w:t>
            </w:r>
          </w:p>
          <w:p w:rsidR="00CB06A5" w:rsidRPr="00CB06A5" w:rsidRDefault="00A93552" w:rsidP="00A93552">
            <w:r>
              <w:t>Terry.A.Morris@aphis.usda.gov</w:t>
            </w:r>
          </w:p>
        </w:tc>
      </w:tr>
      <w:tr w:rsidR="008148D2">
        <w:tc>
          <w:tcPr>
            <w:tcW w:w="5251" w:type="dxa"/>
          </w:tcPr>
          <w:p w:rsidR="008148D2" w:rsidRDefault="008148D2" w:rsidP="008148D2"/>
        </w:tc>
        <w:tc>
          <w:tcPr>
            <w:tcW w:w="5251" w:type="dxa"/>
          </w:tcPr>
          <w:p w:rsidR="008148D2" w:rsidRDefault="008148D2" w:rsidP="008148D2"/>
        </w:tc>
      </w:tr>
      <w:tr w:rsidR="008148D2">
        <w:trPr>
          <w:trHeight w:val="576"/>
        </w:trPr>
        <w:tc>
          <w:tcPr>
            <w:tcW w:w="5251" w:type="dxa"/>
          </w:tcPr>
          <w:p w:rsidR="008148D2" w:rsidRDefault="008D4355" w:rsidP="008148D2">
            <w:pPr>
              <w:rPr>
                <w:b/>
              </w:rPr>
            </w:pPr>
            <w:r>
              <w:rPr>
                <w:b/>
              </w:rPr>
              <w:t>Vince Burkle</w:t>
            </w:r>
          </w:p>
          <w:p w:rsidR="00C91490" w:rsidRPr="00C91490" w:rsidRDefault="008D4355" w:rsidP="008148D2">
            <w:r>
              <w:t>Vburkle@dnr.IN.gov</w:t>
            </w:r>
          </w:p>
        </w:tc>
        <w:tc>
          <w:tcPr>
            <w:tcW w:w="5251" w:type="dxa"/>
          </w:tcPr>
          <w:p w:rsidR="00A93552" w:rsidRDefault="00A93552" w:rsidP="00A93552">
            <w:pPr>
              <w:rPr>
                <w:b/>
              </w:rPr>
            </w:pPr>
            <w:r>
              <w:rPr>
                <w:b/>
              </w:rPr>
              <w:t>Rick Otis</w:t>
            </w:r>
          </w:p>
          <w:p w:rsidR="00CB06A5" w:rsidRPr="00CB06A5" w:rsidRDefault="00A93552" w:rsidP="00A93552">
            <w:r>
              <w:t>Rick.otis@rrisc.org</w:t>
            </w:r>
          </w:p>
        </w:tc>
      </w:tr>
      <w:tr w:rsidR="008148D2">
        <w:tc>
          <w:tcPr>
            <w:tcW w:w="5251" w:type="dxa"/>
          </w:tcPr>
          <w:p w:rsidR="008148D2" w:rsidRDefault="008148D2" w:rsidP="008148D2"/>
        </w:tc>
        <w:tc>
          <w:tcPr>
            <w:tcW w:w="5251" w:type="dxa"/>
          </w:tcPr>
          <w:p w:rsidR="008148D2" w:rsidRDefault="008148D2" w:rsidP="008148D2"/>
        </w:tc>
      </w:tr>
      <w:tr w:rsidR="008148D2">
        <w:tc>
          <w:tcPr>
            <w:tcW w:w="5251" w:type="dxa"/>
          </w:tcPr>
          <w:p w:rsidR="008148D2" w:rsidRDefault="008D4355" w:rsidP="008148D2">
            <w:pPr>
              <w:rPr>
                <w:b/>
              </w:rPr>
            </w:pPr>
            <w:r>
              <w:rPr>
                <w:b/>
              </w:rPr>
              <w:t>Faith Campbell</w:t>
            </w:r>
          </w:p>
          <w:p w:rsidR="003B1AE9" w:rsidRPr="003B1AE9" w:rsidRDefault="008D4355" w:rsidP="008148D2">
            <w:r>
              <w:t>phytodoer@aol.com</w:t>
            </w:r>
          </w:p>
        </w:tc>
        <w:tc>
          <w:tcPr>
            <w:tcW w:w="5251" w:type="dxa"/>
          </w:tcPr>
          <w:p w:rsidR="00A93552" w:rsidRDefault="00A93552" w:rsidP="00A93552">
            <w:pPr>
              <w:rPr>
                <w:b/>
              </w:rPr>
            </w:pPr>
            <w:r>
              <w:rPr>
                <w:b/>
              </w:rPr>
              <w:t>Kathryn Peterson-Lambert</w:t>
            </w:r>
          </w:p>
          <w:p w:rsidR="00F3704A" w:rsidRPr="00F3704A" w:rsidRDefault="00A93552" w:rsidP="00A93552">
            <w:r>
              <w:t>katplantsnow@gmail.com</w:t>
            </w:r>
          </w:p>
        </w:tc>
      </w:tr>
      <w:tr w:rsidR="008148D2">
        <w:tc>
          <w:tcPr>
            <w:tcW w:w="5251" w:type="dxa"/>
          </w:tcPr>
          <w:p w:rsidR="008148D2" w:rsidRDefault="008148D2" w:rsidP="008148D2"/>
        </w:tc>
        <w:tc>
          <w:tcPr>
            <w:tcW w:w="5251" w:type="dxa"/>
          </w:tcPr>
          <w:p w:rsidR="008148D2" w:rsidRDefault="008148D2" w:rsidP="008148D2"/>
        </w:tc>
      </w:tr>
      <w:tr w:rsidR="008148D2">
        <w:tc>
          <w:tcPr>
            <w:tcW w:w="5251" w:type="dxa"/>
          </w:tcPr>
          <w:p w:rsidR="008148D2" w:rsidRDefault="008D4355" w:rsidP="008148D2">
            <w:pPr>
              <w:rPr>
                <w:b/>
              </w:rPr>
            </w:pPr>
            <w:r>
              <w:rPr>
                <w:b/>
              </w:rPr>
              <w:t>Paul Chaloux</w:t>
            </w:r>
          </w:p>
          <w:p w:rsidR="003B1AE9" w:rsidRPr="003B1AE9" w:rsidRDefault="008D4355" w:rsidP="008148D2">
            <w:r>
              <w:t>Paul.Chaloux@aphis.usda.gov</w:t>
            </w:r>
          </w:p>
        </w:tc>
        <w:tc>
          <w:tcPr>
            <w:tcW w:w="5251" w:type="dxa"/>
          </w:tcPr>
          <w:p w:rsidR="00A93552" w:rsidRDefault="00A93552" w:rsidP="00A93552">
            <w:pPr>
              <w:rPr>
                <w:b/>
              </w:rPr>
            </w:pPr>
            <w:r>
              <w:rPr>
                <w:b/>
              </w:rPr>
              <w:t>Scott Pfister</w:t>
            </w:r>
          </w:p>
          <w:p w:rsidR="00452479" w:rsidRPr="00452479" w:rsidRDefault="00A93552" w:rsidP="00A93552">
            <w:r>
              <w:t>Scott.e.pfister@aphis.usda.gov</w:t>
            </w:r>
          </w:p>
        </w:tc>
      </w:tr>
      <w:tr w:rsidR="008148D2">
        <w:tc>
          <w:tcPr>
            <w:tcW w:w="5251" w:type="dxa"/>
          </w:tcPr>
          <w:p w:rsidR="008148D2" w:rsidRDefault="008148D2" w:rsidP="008148D2"/>
        </w:tc>
        <w:tc>
          <w:tcPr>
            <w:tcW w:w="5251" w:type="dxa"/>
          </w:tcPr>
          <w:p w:rsidR="008148D2" w:rsidRDefault="008148D2" w:rsidP="008148D2"/>
        </w:tc>
      </w:tr>
      <w:tr w:rsidR="008148D2">
        <w:tc>
          <w:tcPr>
            <w:tcW w:w="5251" w:type="dxa"/>
          </w:tcPr>
          <w:p w:rsidR="008148D2" w:rsidRDefault="008D4355" w:rsidP="008148D2">
            <w:pPr>
              <w:rPr>
                <w:b/>
              </w:rPr>
            </w:pPr>
            <w:r>
              <w:rPr>
                <w:b/>
              </w:rPr>
              <w:t>Kayla Collado</w:t>
            </w:r>
          </w:p>
          <w:p w:rsidR="00FE3973" w:rsidRPr="00FE3973" w:rsidRDefault="008D4355" w:rsidP="008148D2">
            <w:r>
              <w:t>Kayla.collado@tnc.org</w:t>
            </w:r>
          </w:p>
        </w:tc>
        <w:tc>
          <w:tcPr>
            <w:tcW w:w="5251" w:type="dxa"/>
          </w:tcPr>
          <w:p w:rsidR="00A93552" w:rsidRDefault="00A93552" w:rsidP="00A93552">
            <w:pPr>
              <w:rPr>
                <w:b/>
              </w:rPr>
            </w:pPr>
            <w:r>
              <w:rPr>
                <w:b/>
              </w:rPr>
              <w:t>Abbey Powell</w:t>
            </w:r>
          </w:p>
          <w:p w:rsidR="00685472" w:rsidRPr="00685472" w:rsidRDefault="00A93552" w:rsidP="00A93552">
            <w:r>
              <w:t>Abbey.Powell@aphis.usda.gov</w:t>
            </w:r>
          </w:p>
        </w:tc>
      </w:tr>
      <w:tr w:rsidR="008148D2">
        <w:tc>
          <w:tcPr>
            <w:tcW w:w="5251" w:type="dxa"/>
          </w:tcPr>
          <w:p w:rsidR="008148D2" w:rsidRDefault="008148D2" w:rsidP="008148D2"/>
        </w:tc>
        <w:tc>
          <w:tcPr>
            <w:tcW w:w="5251" w:type="dxa"/>
          </w:tcPr>
          <w:p w:rsidR="008148D2" w:rsidRDefault="008148D2" w:rsidP="008148D2"/>
        </w:tc>
      </w:tr>
      <w:tr w:rsidR="008148D2">
        <w:trPr>
          <w:trHeight w:val="441"/>
        </w:trPr>
        <w:tc>
          <w:tcPr>
            <w:tcW w:w="5251" w:type="dxa"/>
          </w:tcPr>
          <w:p w:rsidR="008148D2" w:rsidRDefault="008D4355" w:rsidP="008148D2">
            <w:pPr>
              <w:rPr>
                <w:b/>
              </w:rPr>
            </w:pPr>
            <w:r>
              <w:rPr>
                <w:b/>
              </w:rPr>
              <w:t>Rick Cooksey</w:t>
            </w:r>
          </w:p>
          <w:p w:rsidR="00AF6143" w:rsidRPr="00AF6143" w:rsidRDefault="008D4355" w:rsidP="008148D2">
            <w:r>
              <w:t>rcooksey@fs.fed.us</w:t>
            </w:r>
          </w:p>
        </w:tc>
        <w:tc>
          <w:tcPr>
            <w:tcW w:w="5251" w:type="dxa"/>
          </w:tcPr>
          <w:p w:rsidR="00A93552" w:rsidRPr="00A93552" w:rsidRDefault="00A93552" w:rsidP="00AF51C3">
            <w:pPr>
              <w:rPr>
                <w:b/>
              </w:rPr>
            </w:pPr>
            <w:r w:rsidRPr="00A93552">
              <w:rPr>
                <w:b/>
              </w:rPr>
              <w:t>Mike Powell</w:t>
            </w:r>
          </w:p>
          <w:p w:rsidR="00BF2AD4" w:rsidRPr="00BF2AD4" w:rsidRDefault="00A93552" w:rsidP="00AF51C3">
            <w:r>
              <w:t>dpowell@tnc.org</w:t>
            </w:r>
          </w:p>
        </w:tc>
      </w:tr>
      <w:tr w:rsidR="008148D2">
        <w:trPr>
          <w:trHeight w:val="153"/>
        </w:trPr>
        <w:tc>
          <w:tcPr>
            <w:tcW w:w="5251" w:type="dxa"/>
          </w:tcPr>
          <w:p w:rsidR="008148D2" w:rsidRDefault="008148D2" w:rsidP="008148D2"/>
        </w:tc>
        <w:tc>
          <w:tcPr>
            <w:tcW w:w="5251" w:type="dxa"/>
          </w:tcPr>
          <w:p w:rsidR="008148D2" w:rsidRDefault="008148D2" w:rsidP="008148D2"/>
        </w:tc>
      </w:tr>
      <w:tr w:rsidR="008148D2">
        <w:tc>
          <w:tcPr>
            <w:tcW w:w="5251" w:type="dxa"/>
          </w:tcPr>
          <w:p w:rsidR="008148D2" w:rsidRDefault="008148D2" w:rsidP="008148D2"/>
        </w:tc>
        <w:tc>
          <w:tcPr>
            <w:tcW w:w="5251" w:type="dxa"/>
          </w:tcPr>
          <w:p w:rsidR="008148D2" w:rsidRDefault="008148D2" w:rsidP="008148D2"/>
        </w:tc>
      </w:tr>
      <w:tr w:rsidR="00863575">
        <w:trPr>
          <w:trHeight w:val="584"/>
        </w:trPr>
        <w:tc>
          <w:tcPr>
            <w:tcW w:w="5251" w:type="dxa"/>
          </w:tcPr>
          <w:p w:rsidR="00863575" w:rsidRDefault="008D4355" w:rsidP="008D4355">
            <w:r>
              <w:rPr>
                <w:b/>
              </w:rPr>
              <w:t>Steve C</w:t>
            </w:r>
            <w:r>
              <w:rPr>
                <w:rFonts w:ascii="Arial" w:hAnsi="Arial"/>
                <w:b/>
              </w:rPr>
              <w:t>ô</w:t>
            </w:r>
            <w:r>
              <w:rPr>
                <w:b/>
              </w:rPr>
              <w:t>te</w:t>
            </w:r>
            <w:r w:rsidR="00863575">
              <w:rPr>
                <w:b/>
              </w:rPr>
              <w:br/>
            </w:r>
            <w:r>
              <w:t>Steve.Cote@inspection.gc.ca</w:t>
            </w:r>
          </w:p>
        </w:tc>
        <w:tc>
          <w:tcPr>
            <w:tcW w:w="5251" w:type="dxa"/>
          </w:tcPr>
          <w:p w:rsidR="00AF51C3" w:rsidRDefault="00AF51C3" w:rsidP="00AF51C3">
            <w:pPr>
              <w:rPr>
                <w:b/>
              </w:rPr>
            </w:pPr>
            <w:r>
              <w:rPr>
                <w:b/>
              </w:rPr>
              <w:t>Craig Regelbrugge</w:t>
            </w:r>
          </w:p>
          <w:p w:rsidR="00863575" w:rsidRDefault="00AF51C3" w:rsidP="00AF51C3">
            <w:r>
              <w:t>craigr@americanhort.org</w:t>
            </w:r>
          </w:p>
        </w:tc>
      </w:tr>
      <w:tr w:rsidR="00863575">
        <w:tc>
          <w:tcPr>
            <w:tcW w:w="5251" w:type="dxa"/>
          </w:tcPr>
          <w:p w:rsidR="00863575" w:rsidRDefault="00863575" w:rsidP="008148D2"/>
        </w:tc>
        <w:tc>
          <w:tcPr>
            <w:tcW w:w="5251" w:type="dxa"/>
          </w:tcPr>
          <w:p w:rsidR="00863575" w:rsidRDefault="00863575" w:rsidP="008148D2"/>
        </w:tc>
      </w:tr>
      <w:tr w:rsidR="00863575">
        <w:tc>
          <w:tcPr>
            <w:tcW w:w="5251" w:type="dxa"/>
          </w:tcPr>
          <w:p w:rsidR="00863575" w:rsidRDefault="008D4355" w:rsidP="00E12562">
            <w:pPr>
              <w:rPr>
                <w:b/>
              </w:rPr>
            </w:pPr>
            <w:r>
              <w:rPr>
                <w:b/>
              </w:rPr>
              <w:t>Dave Coyle</w:t>
            </w:r>
          </w:p>
          <w:p w:rsidR="00863575" w:rsidRDefault="00845891" w:rsidP="008148D2">
            <w:r>
              <w:t>drcoyle@uga.edu</w:t>
            </w:r>
          </w:p>
        </w:tc>
        <w:tc>
          <w:tcPr>
            <w:tcW w:w="5251" w:type="dxa"/>
          </w:tcPr>
          <w:p w:rsidR="00AF51C3" w:rsidRDefault="00AF51C3" w:rsidP="00AF51C3">
            <w:pPr>
              <w:rPr>
                <w:b/>
              </w:rPr>
            </w:pPr>
            <w:r>
              <w:rPr>
                <w:b/>
              </w:rPr>
              <w:t>John Sagle</w:t>
            </w:r>
          </w:p>
          <w:p w:rsidR="00863575" w:rsidRDefault="00AF51C3" w:rsidP="00AF51C3">
            <w:r>
              <w:t>John.Sagle@cbp.dhs.gov</w:t>
            </w:r>
          </w:p>
        </w:tc>
      </w:tr>
      <w:tr w:rsidR="00863575">
        <w:tc>
          <w:tcPr>
            <w:tcW w:w="5251" w:type="dxa"/>
          </w:tcPr>
          <w:p w:rsidR="00863575" w:rsidRDefault="00863575" w:rsidP="008148D2"/>
        </w:tc>
        <w:tc>
          <w:tcPr>
            <w:tcW w:w="5251" w:type="dxa"/>
          </w:tcPr>
          <w:p w:rsidR="00863575" w:rsidRDefault="00863575" w:rsidP="008148D2"/>
        </w:tc>
      </w:tr>
      <w:tr w:rsidR="00863575">
        <w:tc>
          <w:tcPr>
            <w:tcW w:w="5251" w:type="dxa"/>
          </w:tcPr>
          <w:p w:rsidR="00863575" w:rsidRDefault="008D4355" w:rsidP="00E12562">
            <w:pPr>
              <w:rPr>
                <w:b/>
              </w:rPr>
            </w:pPr>
            <w:r>
              <w:rPr>
                <w:b/>
              </w:rPr>
              <w:t>Don Eggen</w:t>
            </w:r>
          </w:p>
          <w:p w:rsidR="00863575" w:rsidRDefault="00845891" w:rsidP="008148D2">
            <w:r>
              <w:t>deggen@pa.gov</w:t>
            </w:r>
          </w:p>
        </w:tc>
        <w:tc>
          <w:tcPr>
            <w:tcW w:w="5251" w:type="dxa"/>
          </w:tcPr>
          <w:p w:rsidR="00AF51C3" w:rsidRDefault="00AF51C3" w:rsidP="00AF51C3">
            <w:pPr>
              <w:rPr>
                <w:b/>
              </w:rPr>
            </w:pPr>
            <w:r>
              <w:rPr>
                <w:b/>
              </w:rPr>
              <w:t>Piera Siegert</w:t>
            </w:r>
          </w:p>
          <w:p w:rsidR="00863575" w:rsidRDefault="00AF51C3" w:rsidP="00AF51C3">
            <w:r>
              <w:t>Piera.Siegert@agr.nh.gov</w:t>
            </w:r>
          </w:p>
        </w:tc>
      </w:tr>
      <w:tr w:rsidR="00863575">
        <w:trPr>
          <w:trHeight w:val="315"/>
        </w:trPr>
        <w:tc>
          <w:tcPr>
            <w:tcW w:w="5251" w:type="dxa"/>
          </w:tcPr>
          <w:p w:rsidR="00863575" w:rsidRDefault="00863575" w:rsidP="008148D2"/>
        </w:tc>
        <w:tc>
          <w:tcPr>
            <w:tcW w:w="5251" w:type="dxa"/>
          </w:tcPr>
          <w:p w:rsidR="00863575" w:rsidRDefault="00863575" w:rsidP="008148D2"/>
        </w:tc>
      </w:tr>
      <w:tr w:rsidR="00863575">
        <w:tc>
          <w:tcPr>
            <w:tcW w:w="5251" w:type="dxa"/>
          </w:tcPr>
          <w:p w:rsidR="00863575" w:rsidRDefault="008D4355" w:rsidP="00E12562">
            <w:pPr>
              <w:rPr>
                <w:b/>
              </w:rPr>
            </w:pPr>
            <w:r>
              <w:rPr>
                <w:b/>
              </w:rPr>
              <w:t>Jeff Eisenberg</w:t>
            </w:r>
          </w:p>
          <w:p w:rsidR="00863575" w:rsidRDefault="00845891" w:rsidP="008148D2">
            <w:r>
              <w:t>jeffeisenberg@msn.com</w:t>
            </w:r>
          </w:p>
        </w:tc>
        <w:tc>
          <w:tcPr>
            <w:tcW w:w="5251" w:type="dxa"/>
          </w:tcPr>
          <w:p w:rsidR="00AF51C3" w:rsidRDefault="00AF51C3" w:rsidP="00AF51C3">
            <w:pPr>
              <w:rPr>
                <w:b/>
              </w:rPr>
            </w:pPr>
            <w:r>
              <w:rPr>
                <w:b/>
              </w:rPr>
              <w:t>Robert Simpson</w:t>
            </w:r>
          </w:p>
          <w:p w:rsidR="00863575" w:rsidRDefault="00AF51C3" w:rsidP="00AF51C3">
            <w:r>
              <w:t>simpson@gwgcltd.com</w:t>
            </w:r>
          </w:p>
        </w:tc>
      </w:tr>
      <w:tr w:rsidR="00863575">
        <w:tc>
          <w:tcPr>
            <w:tcW w:w="5251" w:type="dxa"/>
          </w:tcPr>
          <w:p w:rsidR="00863575" w:rsidRDefault="00863575" w:rsidP="008148D2"/>
        </w:tc>
        <w:tc>
          <w:tcPr>
            <w:tcW w:w="5251" w:type="dxa"/>
          </w:tcPr>
          <w:p w:rsidR="00863575" w:rsidRDefault="00863575" w:rsidP="008148D2"/>
        </w:tc>
      </w:tr>
      <w:tr w:rsidR="00863575">
        <w:trPr>
          <w:trHeight w:val="100"/>
        </w:trPr>
        <w:tc>
          <w:tcPr>
            <w:tcW w:w="5251" w:type="dxa"/>
          </w:tcPr>
          <w:p w:rsidR="00863575" w:rsidRDefault="008D4355" w:rsidP="00E12562">
            <w:pPr>
              <w:rPr>
                <w:b/>
              </w:rPr>
            </w:pPr>
            <w:r>
              <w:rPr>
                <w:b/>
              </w:rPr>
              <w:t>Brad Gething</w:t>
            </w:r>
          </w:p>
          <w:p w:rsidR="00863575" w:rsidRDefault="00845891" w:rsidP="008148D2">
            <w:r>
              <w:t>bgething@palletcentral.com</w:t>
            </w:r>
          </w:p>
        </w:tc>
        <w:tc>
          <w:tcPr>
            <w:tcW w:w="5251" w:type="dxa"/>
          </w:tcPr>
          <w:p w:rsidR="00AF51C3" w:rsidRDefault="00AF51C3" w:rsidP="00AF51C3">
            <w:pPr>
              <w:rPr>
                <w:b/>
              </w:rPr>
            </w:pPr>
            <w:r>
              <w:rPr>
                <w:b/>
              </w:rPr>
              <w:t>Kristy Stultz</w:t>
            </w:r>
          </w:p>
          <w:p w:rsidR="00863575" w:rsidRDefault="00AF51C3" w:rsidP="00AF51C3">
            <w:r>
              <w:t>KStultz@dnr.IN.gov</w:t>
            </w:r>
          </w:p>
        </w:tc>
      </w:tr>
      <w:tr w:rsidR="00863575">
        <w:tc>
          <w:tcPr>
            <w:tcW w:w="5251" w:type="dxa"/>
          </w:tcPr>
          <w:p w:rsidR="00863575" w:rsidRDefault="00863575" w:rsidP="008148D2"/>
        </w:tc>
        <w:tc>
          <w:tcPr>
            <w:tcW w:w="5251" w:type="dxa"/>
          </w:tcPr>
          <w:p w:rsidR="00863575" w:rsidRDefault="00863575" w:rsidP="008148D2"/>
        </w:tc>
      </w:tr>
      <w:tr w:rsidR="00AF51C3">
        <w:trPr>
          <w:trHeight w:val="584"/>
        </w:trPr>
        <w:tc>
          <w:tcPr>
            <w:tcW w:w="5251" w:type="dxa"/>
          </w:tcPr>
          <w:p w:rsidR="00AF51C3" w:rsidRDefault="00AF51C3" w:rsidP="00E12562">
            <w:pPr>
              <w:rPr>
                <w:b/>
              </w:rPr>
            </w:pPr>
            <w:r>
              <w:rPr>
                <w:b/>
              </w:rPr>
              <w:t>Leigh Greenwood</w:t>
            </w:r>
          </w:p>
          <w:p w:rsidR="00AF51C3" w:rsidRDefault="00AF51C3" w:rsidP="008148D2">
            <w:r>
              <w:t>lgreenwood@tnc.org</w:t>
            </w:r>
          </w:p>
        </w:tc>
        <w:tc>
          <w:tcPr>
            <w:tcW w:w="5251" w:type="dxa"/>
          </w:tcPr>
          <w:p w:rsidR="00AF51C3" w:rsidRDefault="00AF51C3" w:rsidP="00E12562">
            <w:pPr>
              <w:rPr>
                <w:b/>
              </w:rPr>
            </w:pPr>
            <w:r>
              <w:rPr>
                <w:b/>
              </w:rPr>
              <w:t>Sue Tangora</w:t>
            </w:r>
          </w:p>
          <w:p w:rsidR="00AF51C3" w:rsidRDefault="00AF51C3" w:rsidP="008148D2">
            <w:r>
              <w:t>TangoraS@michigan.gov</w:t>
            </w:r>
          </w:p>
        </w:tc>
      </w:tr>
      <w:tr w:rsidR="00AF51C3">
        <w:tc>
          <w:tcPr>
            <w:tcW w:w="5251" w:type="dxa"/>
          </w:tcPr>
          <w:p w:rsidR="00AF51C3" w:rsidRDefault="00AF51C3" w:rsidP="008148D2"/>
        </w:tc>
        <w:tc>
          <w:tcPr>
            <w:tcW w:w="5251" w:type="dxa"/>
          </w:tcPr>
          <w:p w:rsidR="00AF51C3" w:rsidRDefault="00AF51C3" w:rsidP="008148D2"/>
        </w:tc>
      </w:tr>
      <w:tr w:rsidR="00AF51C3">
        <w:tc>
          <w:tcPr>
            <w:tcW w:w="5251" w:type="dxa"/>
          </w:tcPr>
          <w:p w:rsidR="00AF51C3" w:rsidRDefault="00AF51C3" w:rsidP="008148D2">
            <w:pPr>
              <w:rPr>
                <w:b/>
              </w:rPr>
            </w:pPr>
            <w:r>
              <w:rPr>
                <w:b/>
              </w:rPr>
              <w:t>Gordon Hammer</w:t>
            </w:r>
          </w:p>
          <w:p w:rsidR="00AF51C3" w:rsidRPr="00890D83" w:rsidRDefault="00AF51C3" w:rsidP="008148D2">
            <w:r>
              <w:t>ghammer@gaports.com</w:t>
            </w:r>
          </w:p>
        </w:tc>
        <w:tc>
          <w:tcPr>
            <w:tcW w:w="5251" w:type="dxa"/>
          </w:tcPr>
          <w:p w:rsidR="00AF51C3" w:rsidRDefault="00AF51C3" w:rsidP="00E12562">
            <w:pPr>
              <w:rPr>
                <w:b/>
              </w:rPr>
            </w:pPr>
            <w:r>
              <w:rPr>
                <w:b/>
              </w:rPr>
              <w:t>Kimberly Thielen-Cremers</w:t>
            </w:r>
          </w:p>
          <w:p w:rsidR="00AF51C3" w:rsidRDefault="00AF51C3" w:rsidP="008148D2">
            <w:r>
              <w:t>Kimberly.tcremers@state.mn.us</w:t>
            </w:r>
          </w:p>
        </w:tc>
      </w:tr>
      <w:tr w:rsidR="00AF51C3">
        <w:tc>
          <w:tcPr>
            <w:tcW w:w="5251" w:type="dxa"/>
          </w:tcPr>
          <w:p w:rsidR="00AF51C3" w:rsidRDefault="00AF51C3" w:rsidP="008148D2"/>
          <w:p w:rsidR="00A93552" w:rsidRPr="00AF51C3" w:rsidRDefault="00A93552" w:rsidP="00A93552">
            <w:pPr>
              <w:rPr>
                <w:b/>
              </w:rPr>
            </w:pPr>
            <w:r w:rsidRPr="00AF51C3">
              <w:rPr>
                <w:b/>
              </w:rPr>
              <w:t>Katie Harrell</w:t>
            </w:r>
          </w:p>
          <w:p w:rsidR="00AF51C3" w:rsidRDefault="00A93552" w:rsidP="00A93552">
            <w:r>
              <w:t>kpalmieri@berkeley.edu</w:t>
            </w:r>
          </w:p>
        </w:tc>
        <w:tc>
          <w:tcPr>
            <w:tcW w:w="5251" w:type="dxa"/>
          </w:tcPr>
          <w:p w:rsidR="00A93552" w:rsidRDefault="00A93552" w:rsidP="008148D2"/>
          <w:p w:rsidR="00A93552" w:rsidRPr="00A93552" w:rsidRDefault="00A93552" w:rsidP="008148D2">
            <w:pPr>
              <w:rPr>
                <w:b/>
              </w:rPr>
            </w:pPr>
            <w:r w:rsidRPr="00A93552">
              <w:rPr>
                <w:b/>
              </w:rPr>
              <w:t>Caterina Villari</w:t>
            </w:r>
          </w:p>
          <w:p w:rsidR="008F278B" w:rsidRDefault="008F278B" w:rsidP="008148D2">
            <w:r w:rsidRPr="008F278B">
              <w:t>cvillari@uga.edu</w:t>
            </w:r>
          </w:p>
          <w:p w:rsidR="008F278B" w:rsidRDefault="008F278B" w:rsidP="008148D2"/>
          <w:p w:rsidR="008F278B" w:rsidRPr="008F278B" w:rsidRDefault="008F278B" w:rsidP="008148D2">
            <w:pPr>
              <w:rPr>
                <w:b/>
              </w:rPr>
            </w:pPr>
            <w:r w:rsidRPr="008F278B">
              <w:rPr>
                <w:b/>
              </w:rPr>
              <w:t>Alicia Wallace</w:t>
            </w:r>
          </w:p>
          <w:p w:rsidR="00AF51C3" w:rsidRDefault="008F278B" w:rsidP="008148D2">
            <w:r>
              <w:t>wallacea@baycounty.net</w:t>
            </w:r>
          </w:p>
        </w:tc>
      </w:tr>
    </w:tbl>
    <w:p w:rsidR="008F278B" w:rsidRDefault="008F278B" w:rsidP="008148D2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8F278B" w:rsidRDefault="008F278B" w:rsidP="008148D2"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8148D2" w:rsidRDefault="008F278B" w:rsidP="008148D2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</w:t>
      </w:r>
    </w:p>
    <w:sectPr w:rsidR="008148D2" w:rsidSect="00D617AB">
      <w:footerReference w:type="default" r:id="rId38"/>
      <w:pgSz w:w="12240" w:h="15840"/>
      <w:pgMar w:top="1080" w:right="864" w:bottom="1584" w:left="864" w:gutter="0"/>
      <w:titlePg/>
      <w:docGrid w:linePitch="360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7BD7" w:rsidRDefault="00E37BD7">
      <w:pPr>
        <w:spacing w:after="0" w:line="240" w:lineRule="auto"/>
      </w:pPr>
      <w:r>
        <w:separator/>
      </w:r>
    </w:p>
  </w:endnote>
  <w:endnote w:type="continuationSeparator" w:id="0">
    <w:p w:rsidR="00E37BD7" w:rsidRDefault="00E37B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16285241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E37BD7" w:rsidRDefault="002C4E6A">
        <w:fldSimple w:instr=" PAGE   \* MERGEFORMAT ">
          <w:r w:rsidR="00293AEF">
            <w:rPr>
              <w:noProof/>
            </w:rPr>
            <w:t>3</w:t>
          </w:r>
        </w:fldSimple>
      </w:p>
    </w:sdtContent>
  </w:sdt>
</w:ftr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7BD7" w:rsidRDefault="00E37BD7">
      <w:pPr>
        <w:spacing w:after="0" w:line="240" w:lineRule="auto"/>
      </w:pPr>
      <w:r>
        <w:separator/>
      </w:r>
    </w:p>
  </w:footnote>
  <w:footnote w:type="continuationSeparator" w:id="0">
    <w:p w:rsidR="00E37BD7" w:rsidRDefault="00E37BD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C6EE2A74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49A8315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C19E430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20C6C9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2D80F29A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12A46C7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FFC25A4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75E5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72F819E8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</w:abstractNum>
  <w:abstractNum w:abstractNumId="9">
    <w:nsid w:val="FFFFFF89"/>
    <w:multiLevelType w:val="singleLevel"/>
    <w:tmpl w:val="C97C334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2934C42"/>
    <w:multiLevelType w:val="multilevel"/>
    <w:tmpl w:val="65B89F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5E52590"/>
    <w:multiLevelType w:val="multilevel"/>
    <w:tmpl w:val="908CF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1A4621E7"/>
    <w:multiLevelType w:val="hybridMultilevel"/>
    <w:tmpl w:val="9E4C6C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277B4808"/>
    <w:multiLevelType w:val="multilevel"/>
    <w:tmpl w:val="285218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B3D7A9C"/>
    <w:multiLevelType w:val="multilevel"/>
    <w:tmpl w:val="FEFED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C190004"/>
    <w:multiLevelType w:val="hybridMultilevel"/>
    <w:tmpl w:val="84A4F6C8"/>
    <w:lvl w:ilvl="0" w:tplc="1C7E5174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31A4344"/>
    <w:multiLevelType w:val="multilevel"/>
    <w:tmpl w:val="890C0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95A0B2C"/>
    <w:multiLevelType w:val="multilevel"/>
    <w:tmpl w:val="90906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0385202"/>
    <w:multiLevelType w:val="hybridMultilevel"/>
    <w:tmpl w:val="C13A5756"/>
    <w:lvl w:ilvl="0" w:tplc="EFC0596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47F6D02"/>
    <w:multiLevelType w:val="hybridMultilevel"/>
    <w:tmpl w:val="7C52E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7A2661AD"/>
    <w:multiLevelType w:val="hybridMultilevel"/>
    <w:tmpl w:val="A232E7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7C133213"/>
    <w:multiLevelType w:val="multilevel"/>
    <w:tmpl w:val="A3C67B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8"/>
  </w:num>
  <w:num w:numId="3">
    <w:abstractNumId w:val="9"/>
  </w:num>
  <w:num w:numId="4">
    <w:abstractNumId w:val="8"/>
    <w:lvlOverride w:ilvl="0">
      <w:lvl w:ilvl="0">
        <w:start w:val="1"/>
        <w:numFmt w:val="decimal"/>
        <w:lvlText w:val="%1."/>
        <w:lvlJc w:val="left"/>
        <w:pPr>
          <w:tabs>
            <w:tab w:val="num" w:pos="1080"/>
          </w:tabs>
          <w:ind w:left="1080" w:hanging="360"/>
        </w:pPr>
        <w:rPr>
          <w:rFonts w:hint="default"/>
        </w:rPr>
      </w:lvl>
    </w:lvlOverride>
  </w:num>
  <w:num w:numId="5">
    <w:abstractNumId w:val="15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  <w:num w:numId="14">
    <w:abstractNumId w:val="8"/>
    <w:lvlOverride w:ilvl="0">
      <w:startOverride w:val="1"/>
    </w:lvlOverride>
  </w:num>
  <w:num w:numId="15">
    <w:abstractNumId w:val="8"/>
  </w:num>
  <w:num w:numId="16">
    <w:abstractNumId w:val="18"/>
  </w:num>
  <w:num w:numId="17">
    <w:abstractNumId w:val="11"/>
  </w:num>
  <w:num w:numId="18">
    <w:abstractNumId w:val="10"/>
  </w:num>
  <w:num w:numId="19">
    <w:abstractNumId w:val="21"/>
  </w:num>
  <w:num w:numId="20">
    <w:abstractNumId w:val="17"/>
  </w:num>
  <w:num w:numId="21">
    <w:abstractNumId w:val="14"/>
  </w:num>
  <w:num w:numId="22">
    <w:abstractNumId w:val="16"/>
  </w:num>
  <w:num w:numId="23">
    <w:abstractNumId w:val="13"/>
  </w:num>
  <w:num w:numId="24">
    <w:abstractNumId w:val="19"/>
  </w:num>
  <w:num w:numId="25">
    <w:abstractNumId w:val="20"/>
  </w:num>
  <w:num w:numId="26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doNotTrackMove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CB7A60"/>
    <w:rsid w:val="00013EA3"/>
    <w:rsid w:val="00026CD1"/>
    <w:rsid w:val="00033F60"/>
    <w:rsid w:val="00035566"/>
    <w:rsid w:val="000515F4"/>
    <w:rsid w:val="00051AC2"/>
    <w:rsid w:val="00071AE8"/>
    <w:rsid w:val="00085428"/>
    <w:rsid w:val="000948F4"/>
    <w:rsid w:val="000B037D"/>
    <w:rsid w:val="000B2E83"/>
    <w:rsid w:val="000B53E9"/>
    <w:rsid w:val="000F0320"/>
    <w:rsid w:val="000F04E8"/>
    <w:rsid w:val="000F7268"/>
    <w:rsid w:val="00100803"/>
    <w:rsid w:val="00104A0F"/>
    <w:rsid w:val="0010745A"/>
    <w:rsid w:val="00114277"/>
    <w:rsid w:val="0011723B"/>
    <w:rsid w:val="00120ADC"/>
    <w:rsid w:val="0013395A"/>
    <w:rsid w:val="00141AFA"/>
    <w:rsid w:val="00141C34"/>
    <w:rsid w:val="001450EB"/>
    <w:rsid w:val="001460CF"/>
    <w:rsid w:val="001504EF"/>
    <w:rsid w:val="0016238C"/>
    <w:rsid w:val="00174FBE"/>
    <w:rsid w:val="00187F06"/>
    <w:rsid w:val="00190283"/>
    <w:rsid w:val="00192911"/>
    <w:rsid w:val="001A154C"/>
    <w:rsid w:val="001C7453"/>
    <w:rsid w:val="001D4A81"/>
    <w:rsid w:val="001F0F42"/>
    <w:rsid w:val="00227FF2"/>
    <w:rsid w:val="00230B9B"/>
    <w:rsid w:val="00235DB0"/>
    <w:rsid w:val="00250ECF"/>
    <w:rsid w:val="0025733B"/>
    <w:rsid w:val="00276A8B"/>
    <w:rsid w:val="00293AEF"/>
    <w:rsid w:val="00293D0C"/>
    <w:rsid w:val="002949D5"/>
    <w:rsid w:val="002A569D"/>
    <w:rsid w:val="002B76E4"/>
    <w:rsid w:val="002C4E6A"/>
    <w:rsid w:val="002E45B4"/>
    <w:rsid w:val="00342DDA"/>
    <w:rsid w:val="00343118"/>
    <w:rsid w:val="0035576A"/>
    <w:rsid w:val="0038363F"/>
    <w:rsid w:val="003866D3"/>
    <w:rsid w:val="003A2D82"/>
    <w:rsid w:val="003A37FA"/>
    <w:rsid w:val="003B1AE9"/>
    <w:rsid w:val="003B3726"/>
    <w:rsid w:val="003B711C"/>
    <w:rsid w:val="003C618B"/>
    <w:rsid w:val="003D0179"/>
    <w:rsid w:val="003D0971"/>
    <w:rsid w:val="003D43E6"/>
    <w:rsid w:val="003E0542"/>
    <w:rsid w:val="003E1A70"/>
    <w:rsid w:val="003F0E58"/>
    <w:rsid w:val="003F273F"/>
    <w:rsid w:val="003F3B10"/>
    <w:rsid w:val="00404365"/>
    <w:rsid w:val="0041127D"/>
    <w:rsid w:val="00424D33"/>
    <w:rsid w:val="0043720E"/>
    <w:rsid w:val="00440AB0"/>
    <w:rsid w:val="00452479"/>
    <w:rsid w:val="00456896"/>
    <w:rsid w:val="00464960"/>
    <w:rsid w:val="004725FD"/>
    <w:rsid w:val="00480887"/>
    <w:rsid w:val="004A3DD9"/>
    <w:rsid w:val="004A5DC6"/>
    <w:rsid w:val="004C620A"/>
    <w:rsid w:val="004D4FDA"/>
    <w:rsid w:val="004F449F"/>
    <w:rsid w:val="004F5BE4"/>
    <w:rsid w:val="004F6F54"/>
    <w:rsid w:val="00517917"/>
    <w:rsid w:val="00541CF2"/>
    <w:rsid w:val="0055169F"/>
    <w:rsid w:val="00562D61"/>
    <w:rsid w:val="005A2B8A"/>
    <w:rsid w:val="005A6549"/>
    <w:rsid w:val="006004B7"/>
    <w:rsid w:val="0060140C"/>
    <w:rsid w:val="00602943"/>
    <w:rsid w:val="00602FC6"/>
    <w:rsid w:val="00616F0E"/>
    <w:rsid w:val="00676BC9"/>
    <w:rsid w:val="00685472"/>
    <w:rsid w:val="00685EC8"/>
    <w:rsid w:val="006A1558"/>
    <w:rsid w:val="006A2188"/>
    <w:rsid w:val="006B271F"/>
    <w:rsid w:val="006C186D"/>
    <w:rsid w:val="006C49F5"/>
    <w:rsid w:val="006F6F92"/>
    <w:rsid w:val="007221FA"/>
    <w:rsid w:val="0073269D"/>
    <w:rsid w:val="007372A5"/>
    <w:rsid w:val="00741578"/>
    <w:rsid w:val="0076288A"/>
    <w:rsid w:val="007752A5"/>
    <w:rsid w:val="007923ED"/>
    <w:rsid w:val="00794C43"/>
    <w:rsid w:val="0079699A"/>
    <w:rsid w:val="007C341C"/>
    <w:rsid w:val="007D3F8C"/>
    <w:rsid w:val="007D57D9"/>
    <w:rsid w:val="007E3A64"/>
    <w:rsid w:val="007E5753"/>
    <w:rsid w:val="00801C4B"/>
    <w:rsid w:val="0080572C"/>
    <w:rsid w:val="008148D2"/>
    <w:rsid w:val="00821F17"/>
    <w:rsid w:val="00823ED2"/>
    <w:rsid w:val="0084483F"/>
    <w:rsid w:val="00845891"/>
    <w:rsid w:val="00863575"/>
    <w:rsid w:val="00872711"/>
    <w:rsid w:val="00876E01"/>
    <w:rsid w:val="00890D83"/>
    <w:rsid w:val="008944E0"/>
    <w:rsid w:val="008B7EF7"/>
    <w:rsid w:val="008C38CC"/>
    <w:rsid w:val="008D4355"/>
    <w:rsid w:val="008F278B"/>
    <w:rsid w:val="008F5804"/>
    <w:rsid w:val="008F7F0E"/>
    <w:rsid w:val="00901DC8"/>
    <w:rsid w:val="00913504"/>
    <w:rsid w:val="00924F7E"/>
    <w:rsid w:val="00942363"/>
    <w:rsid w:val="00953C95"/>
    <w:rsid w:val="00957966"/>
    <w:rsid w:val="009604A6"/>
    <w:rsid w:val="0098645B"/>
    <w:rsid w:val="00992A67"/>
    <w:rsid w:val="00993335"/>
    <w:rsid w:val="009A1334"/>
    <w:rsid w:val="009B224D"/>
    <w:rsid w:val="009C6FA9"/>
    <w:rsid w:val="009F0802"/>
    <w:rsid w:val="009F48CB"/>
    <w:rsid w:val="00A01BD0"/>
    <w:rsid w:val="00A021A7"/>
    <w:rsid w:val="00A02A59"/>
    <w:rsid w:val="00A0447B"/>
    <w:rsid w:val="00A05E33"/>
    <w:rsid w:val="00A07995"/>
    <w:rsid w:val="00A149BF"/>
    <w:rsid w:val="00A17FD5"/>
    <w:rsid w:val="00A24374"/>
    <w:rsid w:val="00A37B91"/>
    <w:rsid w:val="00A50A00"/>
    <w:rsid w:val="00A63629"/>
    <w:rsid w:val="00A643CF"/>
    <w:rsid w:val="00A90495"/>
    <w:rsid w:val="00A908DB"/>
    <w:rsid w:val="00A93552"/>
    <w:rsid w:val="00AB58C1"/>
    <w:rsid w:val="00AB7E72"/>
    <w:rsid w:val="00AD360D"/>
    <w:rsid w:val="00AE2DB6"/>
    <w:rsid w:val="00AF418B"/>
    <w:rsid w:val="00AF51C3"/>
    <w:rsid w:val="00AF6143"/>
    <w:rsid w:val="00AF6BF0"/>
    <w:rsid w:val="00B05DF5"/>
    <w:rsid w:val="00B12315"/>
    <w:rsid w:val="00B136E2"/>
    <w:rsid w:val="00B20AB4"/>
    <w:rsid w:val="00B26892"/>
    <w:rsid w:val="00B55356"/>
    <w:rsid w:val="00B67F40"/>
    <w:rsid w:val="00B90754"/>
    <w:rsid w:val="00BD322D"/>
    <w:rsid w:val="00BE6F13"/>
    <w:rsid w:val="00BF2AD4"/>
    <w:rsid w:val="00C34D46"/>
    <w:rsid w:val="00C359FB"/>
    <w:rsid w:val="00C36AC3"/>
    <w:rsid w:val="00C448C3"/>
    <w:rsid w:val="00C52E6A"/>
    <w:rsid w:val="00C5343C"/>
    <w:rsid w:val="00C54280"/>
    <w:rsid w:val="00C56908"/>
    <w:rsid w:val="00C74D76"/>
    <w:rsid w:val="00C76E27"/>
    <w:rsid w:val="00C80E34"/>
    <w:rsid w:val="00C82D51"/>
    <w:rsid w:val="00C84767"/>
    <w:rsid w:val="00C86C24"/>
    <w:rsid w:val="00C91490"/>
    <w:rsid w:val="00CB06A5"/>
    <w:rsid w:val="00CB7A60"/>
    <w:rsid w:val="00CD1EE4"/>
    <w:rsid w:val="00CE4270"/>
    <w:rsid w:val="00CE6006"/>
    <w:rsid w:val="00CF77C8"/>
    <w:rsid w:val="00D06BD9"/>
    <w:rsid w:val="00D15945"/>
    <w:rsid w:val="00D343F3"/>
    <w:rsid w:val="00D45DDF"/>
    <w:rsid w:val="00D51165"/>
    <w:rsid w:val="00D617AB"/>
    <w:rsid w:val="00D94ED7"/>
    <w:rsid w:val="00DA0633"/>
    <w:rsid w:val="00DC3519"/>
    <w:rsid w:val="00DD7BB7"/>
    <w:rsid w:val="00E00019"/>
    <w:rsid w:val="00E015A4"/>
    <w:rsid w:val="00E12562"/>
    <w:rsid w:val="00E37BD7"/>
    <w:rsid w:val="00E6799C"/>
    <w:rsid w:val="00E82369"/>
    <w:rsid w:val="00E96C29"/>
    <w:rsid w:val="00EA5B70"/>
    <w:rsid w:val="00EA62FC"/>
    <w:rsid w:val="00EB78BD"/>
    <w:rsid w:val="00ED4BBF"/>
    <w:rsid w:val="00EE33DC"/>
    <w:rsid w:val="00EE485C"/>
    <w:rsid w:val="00F10E94"/>
    <w:rsid w:val="00F111F7"/>
    <w:rsid w:val="00F3704A"/>
    <w:rsid w:val="00F40491"/>
    <w:rsid w:val="00F50CF5"/>
    <w:rsid w:val="00F50D46"/>
    <w:rsid w:val="00F5529B"/>
    <w:rsid w:val="00F63448"/>
    <w:rsid w:val="00F71967"/>
    <w:rsid w:val="00F8249E"/>
    <w:rsid w:val="00F84683"/>
    <w:rsid w:val="00F9013E"/>
    <w:rsid w:val="00F92404"/>
    <w:rsid w:val="00F92A68"/>
    <w:rsid w:val="00FA49A5"/>
    <w:rsid w:val="00FE2313"/>
    <w:rsid w:val="00FE3973"/>
  </w:rsids>
  <m:mathPr>
    <m:mathFont m:val="Arial Black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color w:val="666660" w:themeColor="text2" w:themeTint="BF"/>
        <w:sz w:val="24"/>
        <w:szCs w:val="24"/>
        <w:lang w:val="en-US" w:eastAsia="ja-JP" w:bidi="ar-SA"/>
      </w:rPr>
    </w:rPrDefault>
    <w:pPrDefault>
      <w:pPr>
        <w:spacing w:after="360" w:line="264" w:lineRule="auto"/>
      </w:pPr>
    </w:pPrDefault>
  </w:docDefaults>
  <w:latentStyles w:defLockedState="0" w:defUIPriority="0" w:defSemiHidden="0" w:defUnhideWhenUsed="0" w:defQFormat="0" w:count="276">
    <w:lsdException w:name="Hyperlink" w:uiPriority="99"/>
    <w:lsdException w:name="Normal (Web)" w:uiPriority="99"/>
  </w:latentStyles>
  <w:style w:type="paragraph" w:default="1" w:styleId="Normal">
    <w:name w:val="Normal"/>
    <w:qFormat/>
    <w:rsid w:val="00D617AB"/>
  </w:style>
  <w:style w:type="paragraph" w:styleId="Heading1">
    <w:name w:val="heading 1"/>
    <w:basedOn w:val="Normal"/>
    <w:next w:val="Normal"/>
    <w:link w:val="Heading1Char"/>
    <w:uiPriority w:val="9"/>
    <w:qFormat/>
    <w:rsid w:val="00D617AB"/>
    <w:pPr>
      <w:keepNext/>
      <w:keepLines/>
      <w:spacing w:before="400" w:after="160"/>
      <w:contextualSpacing/>
      <w:outlineLvl w:val="0"/>
    </w:pPr>
    <w:rPr>
      <w:rFonts w:asciiTheme="majorHAnsi" w:eastAsiaTheme="majorEastAsia" w:hAnsiTheme="majorHAnsi" w:cstheme="majorBidi"/>
      <w:b/>
      <w:color w:val="454541" w:themeColor="text2" w:themeTint="E6"/>
      <w:sz w:val="4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85EC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BF5B00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85EC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7F3C00" w:themeColor="accent1" w:themeShade="7F"/>
    </w:rPr>
  </w:style>
  <w:style w:type="paragraph" w:styleId="Heading4">
    <w:name w:val="heading 4"/>
    <w:basedOn w:val="Normal"/>
    <w:next w:val="Normal"/>
    <w:uiPriority w:val="9"/>
    <w:unhideWhenUsed/>
    <w:qFormat/>
    <w:rsid w:val="00D617AB"/>
    <w:pPr>
      <w:keepNext/>
      <w:keepLines/>
      <w:spacing w:before="340" w:after="120"/>
      <w:contextualSpacing/>
      <w:outlineLvl w:val="3"/>
    </w:pPr>
    <w:rPr>
      <w:rFonts w:asciiTheme="majorHAnsi" w:eastAsiaTheme="majorEastAsia" w:hAnsiTheme="majorHAnsi" w:cstheme="majorBidi"/>
      <w:iCs/>
      <w:color w:val="FF7A00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17AB"/>
    <w:pPr>
      <w:keepNext/>
      <w:keepLines/>
      <w:spacing w:before="340" w:after="120"/>
      <w:contextualSpacing/>
      <w:outlineLvl w:val="4"/>
    </w:pPr>
    <w:rPr>
      <w:rFonts w:asciiTheme="majorHAnsi" w:eastAsiaTheme="majorEastAsia" w:hAnsiTheme="majorHAnsi" w:cstheme="majorBidi"/>
      <w:i/>
      <w:color w:val="FF7A00" w:themeColor="accent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17AB"/>
    <w:pPr>
      <w:keepNext/>
      <w:keepLines/>
      <w:spacing w:before="340" w:after="120"/>
      <w:contextualSpacing/>
      <w:outlineLvl w:val="5"/>
    </w:pPr>
    <w:rPr>
      <w:rFonts w:asciiTheme="majorHAnsi" w:eastAsiaTheme="majorEastAsia" w:hAnsiTheme="majorHAnsi" w:cstheme="majorBidi"/>
      <w:b/>
      <w:color w:val="FF7A00" w:themeColor="accent1"/>
      <w:sz w:val="2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17AB"/>
    <w:pPr>
      <w:keepNext/>
      <w:keepLines/>
      <w:spacing w:before="340" w:after="120"/>
      <w:contextualSpacing/>
      <w:outlineLvl w:val="6"/>
    </w:pPr>
    <w:rPr>
      <w:rFonts w:asciiTheme="majorHAnsi" w:eastAsiaTheme="majorEastAsia" w:hAnsiTheme="majorHAnsi" w:cstheme="majorBidi"/>
      <w:b/>
      <w:i/>
      <w:iCs/>
      <w:color w:val="FF7A00" w:themeColor="accent1"/>
      <w:sz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17AB"/>
    <w:pPr>
      <w:keepNext/>
      <w:keepLines/>
      <w:spacing w:before="340" w:after="120"/>
      <w:contextualSpacing/>
      <w:outlineLvl w:val="7"/>
    </w:pPr>
    <w:rPr>
      <w:rFonts w:asciiTheme="majorHAnsi" w:eastAsiaTheme="majorEastAsia" w:hAnsiTheme="majorHAnsi" w:cstheme="majorBidi"/>
      <w:color w:val="FF7A00" w:themeColor="accent1"/>
      <w:sz w:val="20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17AB"/>
    <w:pPr>
      <w:keepNext/>
      <w:keepLines/>
      <w:spacing w:before="340" w:after="120"/>
      <w:contextualSpacing/>
      <w:outlineLvl w:val="8"/>
    </w:pPr>
    <w:rPr>
      <w:rFonts w:asciiTheme="majorHAnsi" w:eastAsiaTheme="majorEastAsia" w:hAnsiTheme="majorHAnsi" w:cstheme="majorBidi"/>
      <w:i/>
      <w:iCs/>
      <w:color w:val="FF7A00" w:themeColor="accent1"/>
      <w:sz w:val="20"/>
      <w:szCs w:val="21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Title">
    <w:name w:val="Title"/>
    <w:basedOn w:val="Normal"/>
    <w:link w:val="TitleChar"/>
    <w:uiPriority w:val="1"/>
    <w:qFormat/>
    <w:rsid w:val="00D617AB"/>
    <w:pPr>
      <w:pBdr>
        <w:bottom w:val="single" w:sz="48" w:space="22" w:color="FF7A00" w:themeColor="accent1"/>
      </w:pBdr>
      <w:spacing w:after="400" w:line="240" w:lineRule="auto"/>
      <w:contextualSpacing/>
    </w:pPr>
    <w:rPr>
      <w:rFonts w:asciiTheme="majorHAnsi" w:eastAsiaTheme="majorEastAsia" w:hAnsiTheme="majorHAnsi" w:cstheme="majorBidi"/>
      <w:b/>
      <w:color w:val="454541" w:themeColor="text2" w:themeTint="E6"/>
      <w:kern w:val="28"/>
      <w:sz w:val="60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D617AB"/>
    <w:rPr>
      <w:rFonts w:asciiTheme="majorHAnsi" w:eastAsiaTheme="majorEastAsia" w:hAnsiTheme="majorHAnsi" w:cstheme="majorBidi"/>
      <w:b/>
      <w:color w:val="454541" w:themeColor="text2" w:themeTint="E6"/>
      <w:kern w:val="28"/>
      <w:sz w:val="60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D617AB"/>
    <w:rPr>
      <w:rFonts w:asciiTheme="majorHAnsi" w:eastAsiaTheme="majorEastAsia" w:hAnsiTheme="majorHAnsi" w:cstheme="majorBidi"/>
      <w:b/>
      <w:color w:val="454541" w:themeColor="text2" w:themeTint="E6"/>
      <w:sz w:val="44"/>
      <w:szCs w:val="3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17AB"/>
    <w:rPr>
      <w:rFonts w:asciiTheme="majorHAnsi" w:eastAsiaTheme="majorEastAsia" w:hAnsiTheme="majorHAnsi" w:cstheme="majorBidi"/>
      <w:i/>
      <w:color w:val="FF7A00" w:themeColor="accent1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17AB"/>
    <w:rPr>
      <w:rFonts w:asciiTheme="majorHAnsi" w:eastAsiaTheme="majorEastAsia" w:hAnsiTheme="majorHAnsi" w:cstheme="majorBidi"/>
      <w:b/>
      <w:color w:val="FF7A00" w:themeColor="accent1"/>
      <w:sz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17AB"/>
    <w:rPr>
      <w:rFonts w:asciiTheme="majorHAnsi" w:eastAsiaTheme="majorEastAsia" w:hAnsiTheme="majorHAnsi" w:cstheme="majorBidi"/>
      <w:b/>
      <w:i/>
      <w:iCs/>
      <w:color w:val="FF7A00" w:themeColor="accent1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17AB"/>
    <w:rPr>
      <w:rFonts w:asciiTheme="majorHAnsi" w:eastAsiaTheme="majorEastAsia" w:hAnsiTheme="majorHAnsi" w:cstheme="majorBidi"/>
      <w:color w:val="FF7A00" w:themeColor="accent1"/>
      <w:sz w:val="20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17AB"/>
    <w:rPr>
      <w:rFonts w:asciiTheme="majorHAnsi" w:eastAsiaTheme="majorEastAsia" w:hAnsiTheme="majorHAnsi" w:cstheme="majorBidi"/>
      <w:i/>
      <w:iCs/>
      <w:color w:val="FF7A00" w:themeColor="accent1"/>
      <w:sz w:val="20"/>
      <w:szCs w:val="21"/>
    </w:rPr>
  </w:style>
  <w:style w:type="paragraph" w:styleId="Subtitle">
    <w:name w:val="Subtitle"/>
    <w:basedOn w:val="Normal"/>
    <w:link w:val="SubtitleChar"/>
    <w:uiPriority w:val="11"/>
    <w:semiHidden/>
    <w:unhideWhenUsed/>
    <w:qFormat/>
    <w:rsid w:val="00D617AB"/>
    <w:pPr>
      <w:numPr>
        <w:ilvl w:val="1"/>
      </w:numPr>
      <w:spacing w:after="480"/>
      <w:contextualSpacing/>
    </w:pPr>
    <w:rPr>
      <w:rFonts w:eastAsiaTheme="minorEastAsia"/>
      <w:color w:val="FF7A00" w:themeColor="accent1"/>
      <w:sz w:val="34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D617AB"/>
    <w:rPr>
      <w:rFonts w:eastAsiaTheme="minorEastAsia"/>
      <w:color w:val="FF7A00" w:themeColor="accent1"/>
      <w:sz w:val="34"/>
      <w:szCs w:val="22"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D617AB"/>
    <w:rPr>
      <w:i/>
      <w:iCs/>
      <w:color w:val="666660" w:themeColor="text2" w:themeTint="BF"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D617AB"/>
    <w:rPr>
      <w:b/>
      <w:i/>
      <w:iCs/>
      <w:color w:val="454541" w:themeColor="text2" w:themeTint="E6"/>
    </w:rPr>
  </w:style>
  <w:style w:type="character" w:styleId="Strong">
    <w:name w:val="Strong"/>
    <w:basedOn w:val="DefaultParagraphFont"/>
    <w:uiPriority w:val="22"/>
    <w:unhideWhenUsed/>
    <w:qFormat/>
    <w:rsid w:val="00D617AB"/>
    <w:rPr>
      <w:b/>
      <w:bCs/>
      <w:color w:val="666660" w:themeColor="text2" w:themeTint="BF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D617AB"/>
    <w:pPr>
      <w:spacing w:before="320" w:after="320"/>
    </w:pPr>
    <w:rPr>
      <w:i/>
      <w:iCs/>
      <w:sz w:val="34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D617AB"/>
    <w:rPr>
      <w:i/>
      <w:iCs/>
      <w:sz w:val="34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D617AB"/>
    <w:pPr>
      <w:spacing w:before="320" w:after="320"/>
    </w:pPr>
    <w:rPr>
      <w:b/>
      <w:i/>
      <w:iCs/>
      <w:color w:val="454541" w:themeColor="text2" w:themeTint="E6"/>
      <w:sz w:val="34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D617AB"/>
    <w:rPr>
      <w:b/>
      <w:i/>
      <w:iCs/>
      <w:color w:val="454541" w:themeColor="text2" w:themeTint="E6"/>
      <w:sz w:val="34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D617AB"/>
    <w:rPr>
      <w:caps/>
      <w:smallCaps w:val="0"/>
      <w:color w:val="666660" w:themeColor="text2" w:themeTint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D617AB"/>
    <w:rPr>
      <w:b/>
      <w:bCs/>
      <w:caps/>
      <w:smallCaps w:val="0"/>
      <w:color w:val="666660" w:themeColor="text2" w:themeTint="BF"/>
      <w:spacing w:val="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D617AB"/>
    <w:pPr>
      <w:spacing w:after="200" w:line="240" w:lineRule="auto"/>
    </w:pPr>
    <w:rPr>
      <w:i/>
      <w:iCs/>
      <w:sz w:val="20"/>
      <w:szCs w:val="1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617AB"/>
    <w:pPr>
      <w:outlineLvl w:val="9"/>
    </w:pPr>
  </w:style>
  <w:style w:type="character" w:styleId="PlaceholderText">
    <w:name w:val="Placeholder Text"/>
    <w:basedOn w:val="DefaultParagraphFont"/>
    <w:uiPriority w:val="99"/>
    <w:semiHidden/>
    <w:rsid w:val="00D617AB"/>
    <w:rPr>
      <w:color w:val="808080"/>
    </w:rPr>
  </w:style>
  <w:style w:type="character" w:styleId="BookTitle">
    <w:name w:val="Book Title"/>
    <w:basedOn w:val="DefaultParagraphFont"/>
    <w:uiPriority w:val="33"/>
    <w:semiHidden/>
    <w:unhideWhenUsed/>
    <w:rsid w:val="00D617AB"/>
    <w:rPr>
      <w:b w:val="0"/>
      <w:bCs/>
      <w:i w:val="0"/>
      <w:iCs/>
      <w:spacing w:val="0"/>
      <w:u w:val="single"/>
    </w:rPr>
  </w:style>
  <w:style w:type="paragraph" w:styleId="TOAHeading">
    <w:name w:val="toa heading"/>
    <w:basedOn w:val="Normal"/>
    <w:next w:val="Normal"/>
    <w:uiPriority w:val="99"/>
    <w:semiHidden/>
    <w:unhideWhenUsed/>
    <w:rsid w:val="00D617AB"/>
    <w:pPr>
      <w:spacing w:before="120"/>
    </w:pPr>
    <w:rPr>
      <w:rFonts w:asciiTheme="majorHAnsi" w:eastAsiaTheme="majorEastAsia" w:hAnsiTheme="majorHAnsi" w:cstheme="majorBidi"/>
      <w:b/>
      <w:bCs/>
    </w:rPr>
  </w:style>
  <w:style w:type="paragraph" w:styleId="Header">
    <w:name w:val="header"/>
    <w:basedOn w:val="Normal"/>
    <w:link w:val="HeaderChar"/>
    <w:uiPriority w:val="99"/>
    <w:unhideWhenUsed/>
    <w:rsid w:val="00D617AB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17AB"/>
  </w:style>
  <w:style w:type="paragraph" w:styleId="Footer">
    <w:name w:val="footer"/>
    <w:basedOn w:val="Normal"/>
    <w:link w:val="FooterChar"/>
    <w:uiPriority w:val="99"/>
    <w:unhideWhenUsed/>
    <w:rsid w:val="00D617AB"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17AB"/>
  </w:style>
  <w:style w:type="paragraph" w:styleId="NormalWeb">
    <w:name w:val="Normal (Web)"/>
    <w:basedOn w:val="Normal"/>
    <w:uiPriority w:val="99"/>
    <w:unhideWhenUsed/>
    <w:rsid w:val="00CB7A60"/>
    <w:pPr>
      <w:spacing w:before="100" w:beforeAutospacing="1" w:after="100" w:afterAutospacing="1" w:line="240" w:lineRule="auto"/>
    </w:pPr>
    <w:rPr>
      <w:rFonts w:ascii="Times New Roman" w:hAnsi="Times New Roman" w:cs="Times New Roman"/>
      <w:color w:val="auto"/>
      <w:lang w:eastAsia="en-US"/>
    </w:rPr>
  </w:style>
  <w:style w:type="character" w:customStyle="1" w:styleId="apple-converted-space">
    <w:name w:val="apple-converted-space"/>
    <w:basedOn w:val="DefaultParagraphFont"/>
    <w:rsid w:val="00CB7A60"/>
  </w:style>
  <w:style w:type="character" w:styleId="Hyperlink">
    <w:name w:val="Hyperlink"/>
    <w:basedOn w:val="DefaultParagraphFont"/>
    <w:uiPriority w:val="99"/>
    <w:unhideWhenUsed/>
    <w:rsid w:val="00CB7A60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685EC8"/>
    <w:rPr>
      <w:rFonts w:asciiTheme="majorHAnsi" w:eastAsiaTheme="majorEastAsia" w:hAnsiTheme="majorHAnsi" w:cstheme="majorBidi"/>
      <w:color w:val="BF5B00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685EC8"/>
    <w:rPr>
      <w:rFonts w:asciiTheme="majorHAnsi" w:eastAsiaTheme="majorEastAsia" w:hAnsiTheme="majorHAnsi" w:cstheme="majorBidi"/>
      <w:color w:val="7F3C00" w:themeColor="accent1" w:themeShade="7F"/>
    </w:rPr>
  </w:style>
  <w:style w:type="paragraph" w:styleId="ListParagraph">
    <w:name w:val="List Paragraph"/>
    <w:basedOn w:val="Normal"/>
    <w:uiPriority w:val="34"/>
    <w:unhideWhenUsed/>
    <w:qFormat/>
    <w:rsid w:val="00F63448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3C618B"/>
    <w:rPr>
      <w:color w:val="A96EB6" w:themeColor="followedHyperlink"/>
      <w:u w:val="single"/>
    </w:rPr>
  </w:style>
  <w:style w:type="table" w:styleId="TableGrid">
    <w:name w:val="Table Grid"/>
    <w:basedOn w:val="TableNormal"/>
    <w:uiPriority w:val="39"/>
    <w:rsid w:val="008148D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04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9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2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6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44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555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69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768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49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6802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874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1624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003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972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1923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18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0432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479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4403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110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027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1405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348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9479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088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058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797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165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3199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995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758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239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819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41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589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9035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866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50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309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3896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92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375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136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030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283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5177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3478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180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295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3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158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714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5086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8487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5760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707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13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2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19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45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3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2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13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0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04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1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53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64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81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8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8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66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0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1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1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9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3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7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67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7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8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98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5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42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43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1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72779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814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9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20" Type="http://schemas.openxmlformats.org/officeDocument/2006/relationships/hyperlink" Target="https://continentalforestdialogue.files.wordpress.com/2017/02/continental-dialogue-bios-2017_final.pdf" TargetMode="External"/><Relationship Id="rId21" Type="http://schemas.openxmlformats.org/officeDocument/2006/relationships/hyperlink" Target="https://continentalforestdialogue.files.wordpress.com/2017/12/bargeron-hthc-november2017.pdf" TargetMode="External"/><Relationship Id="rId22" Type="http://schemas.openxmlformats.org/officeDocument/2006/relationships/hyperlink" Target="https://continentalforestdialogue.files.wordpress.com/2017/12/powell_movingindustryoutreachallies.pdf" TargetMode="External"/><Relationship Id="rId23" Type="http://schemas.openxmlformats.org/officeDocument/2006/relationships/hyperlink" Target="https://continentalforestdialogue.files.wordpress.com/2017/12/aultman_jrinvasives_contdial.pdf" TargetMode="External"/><Relationship Id="rId24" Type="http://schemas.openxmlformats.org/officeDocument/2006/relationships/hyperlink" Target="https://continentalforestdialogue.files.wordpress.com/2017/12/siegert_npb-update_2017.pdf" TargetMode="External"/><Relationship Id="rId25" Type="http://schemas.openxmlformats.org/officeDocument/2006/relationships/hyperlink" Target="https://continentalforestdialogue.files.wordpress.com/2017/12/simpson_nasf-and-cafp-lightening-round-talking-points.pdf" TargetMode="External"/><Relationship Id="rId26" Type="http://schemas.openxmlformats.org/officeDocument/2006/relationships/hyperlink" Target="https://continentalforestdialogue.files.wordpress.com/2017/12/bergner_thu_230pm_naisma_and_playcleango_continental_dialogue.pdf" TargetMode="External"/><Relationship Id="rId27" Type="http://schemas.openxmlformats.org/officeDocument/2006/relationships/hyperlink" Target="https://continentalforestdialogue.files.wordpress.com/2017/12/regelbrugge_cd_110917.pdf" TargetMode="External"/><Relationship Id="rId28" Type="http://schemas.openxmlformats.org/officeDocument/2006/relationships/hyperlink" Target="https://continentalforestdialogue.files.wordpress.com/2017/02/continental-dialogue-bios-2017_final.pdf" TargetMode="External"/><Relationship Id="rId29" Type="http://schemas.openxmlformats.org/officeDocument/2006/relationships/hyperlink" Target="https://continentalforestdialogue.files.wordpress.com/2017/12/harrell-georgia-presentation.pdf" TargetMode="Externa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30" Type="http://schemas.openxmlformats.org/officeDocument/2006/relationships/hyperlink" Target="https://continentalforestdialogue.files.wordpress.com/2017/12/greenwood-cfd2017_1.pdf" TargetMode="External"/><Relationship Id="rId31" Type="http://schemas.openxmlformats.org/officeDocument/2006/relationships/hyperlink" Target="https://continentalforestdialogue.files.wordpress.com/2017/12/siegert_eab_contdialogue_2017.pdf" TargetMode="External"/><Relationship Id="rId32" Type="http://schemas.openxmlformats.org/officeDocument/2006/relationships/hyperlink" Target="https://continentalforestdialogue.files.wordpress.com/2017/12/pfister-continental-dialogue-2017.pdf" TargetMode="External"/><Relationship Id="rId9" Type="http://schemas.openxmlformats.org/officeDocument/2006/relationships/hyperlink" Target="http://www.gaports.com/PortofSavannah.aspx" TargetMode="External"/><Relationship Id="rId6" Type="http://schemas.openxmlformats.org/officeDocument/2006/relationships/endnotes" Target="endnotes.xml"/><Relationship Id="rId7" Type="http://schemas.openxmlformats.org/officeDocument/2006/relationships/image" Target="media/image1.tiff"/><Relationship Id="rId8" Type="http://schemas.openxmlformats.org/officeDocument/2006/relationships/hyperlink" Target="https://continentalforestdialogue.org/continental-dialogue-meeting-november-2017/" TargetMode="External"/><Relationship Id="rId33" Type="http://schemas.openxmlformats.org/officeDocument/2006/relationships/hyperlink" Target="https://continentalforestdialogue.files.wordpress.com/2017/02/continental-dialogue-bios-2017_final.pdf" TargetMode="External"/><Relationship Id="rId34" Type="http://schemas.openxmlformats.org/officeDocument/2006/relationships/hyperlink" Target="https://continentalforestdialogue.files.wordpress.com/2017/12/coyle_oakthreats_contdial_savannah2017.pdf" TargetMode="External"/><Relationship Id="rId35" Type="http://schemas.openxmlformats.org/officeDocument/2006/relationships/hyperlink" Target="https://continentalforestdialogue.files.wordpress.com/2017/12/holmes_cd-presentation_hthc_2017_mobile.pdf" TargetMode="External"/><Relationship Id="rId36" Type="http://schemas.openxmlformats.org/officeDocument/2006/relationships/hyperlink" Target="https://continentalforestdialogue.files.wordpress.com/2017/12/baker_contdial2017.pdf" TargetMode="External"/><Relationship Id="rId10" Type="http://schemas.openxmlformats.org/officeDocument/2006/relationships/hyperlink" Target="https://continentalforestdialogue.files.wordpress.com/2017/02/continental-dialogue-bios-2017_final.pdf" TargetMode="External"/><Relationship Id="rId11" Type="http://schemas.openxmlformats.org/officeDocument/2006/relationships/hyperlink" Target="https://continentalforestdialogue.files.wordpress.com/2017/02/continental-dialogue-bios-2017_final.pdf" TargetMode="External"/><Relationship Id="rId12" Type="http://schemas.openxmlformats.org/officeDocument/2006/relationships/hyperlink" Target="https://continentalforestdialogue.files.wordpress.com/2017/12/coyle-forestpestsseus_contdial_savannah2017.pdf" TargetMode="External"/><Relationship Id="rId13" Type="http://schemas.openxmlformats.org/officeDocument/2006/relationships/hyperlink" Target="https://continentalforestdialogue.files.wordpress.com/2017/12/koch_agmr_2017_v2.pdf" TargetMode="External"/><Relationship Id="rId14" Type="http://schemas.openxmlformats.org/officeDocument/2006/relationships/hyperlink" Target="https://continentalforestdialogue.files.wordpress.com/2017/02/continental-dialogue-bios-2017_final.pdf" TargetMode="External"/><Relationship Id="rId15" Type="http://schemas.openxmlformats.org/officeDocument/2006/relationships/hyperlink" Target="https://continentalforestdialogue.files.wordpress.com/2017/12/cooksey_continental-dialogue_2017.pdf" TargetMode="External"/><Relationship Id="rId16" Type="http://schemas.openxmlformats.org/officeDocument/2006/relationships/hyperlink" Target="https://continentalforestdialogue.files.wordpress.com/2017/02/continental-dialogue-bios-2017_final.pdf" TargetMode="External"/><Relationship Id="rId17" Type="http://schemas.openxmlformats.org/officeDocument/2006/relationships/hyperlink" Target="https://continentalforestdialogue.files.wordpress.com/2017/12/sagle-continental-dialogue-2017.pdf" TargetMode="External"/><Relationship Id="rId18" Type="http://schemas.openxmlformats.org/officeDocument/2006/relationships/hyperlink" Target="https://continentalforestdialogue.files.wordpress.com/2017/12/morris-usda-aphis.pdf" TargetMode="External"/><Relationship Id="rId19" Type="http://schemas.openxmlformats.org/officeDocument/2006/relationships/hyperlink" Target="https://continentalforestdialogue.files.wordpress.com/2017/12/lebow_contdial2017.pdf" TargetMode="External"/><Relationship Id="rId37" Type="http://schemas.openxmlformats.org/officeDocument/2006/relationships/hyperlink" Target="https://continentalforestdialogue.files.wordpress.com/2017/12/campbell-presentation.pdf" TargetMode="External"/><Relationship Id="rId38" Type="http://schemas.openxmlformats.org/officeDocument/2006/relationships/footer" Target="footer1.xml"/><Relationship Id="rId39" Type="http://schemas.openxmlformats.org/officeDocument/2006/relationships/fontTable" Target="fontTable.xml"/><Relationship Id="rId40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Write%20a%20Journal.dotx" TargetMode="External"/></Relationships>
</file>

<file path=word/theme/theme1.xml><?xml version="1.0" encoding="utf-8"?>
<a:theme xmlns:a="http://schemas.openxmlformats.org/drawingml/2006/main" name="Office Theme">
  <a:themeElements>
    <a:clrScheme name="Journal">
      <a:dk1>
        <a:sysClr val="windowText" lastClr="000000"/>
      </a:dk1>
      <a:lt1>
        <a:sysClr val="window" lastClr="FFFFFF"/>
      </a:lt1>
      <a:dk2>
        <a:srgbClr val="31312E"/>
      </a:dk2>
      <a:lt2>
        <a:srgbClr val="FDFBF9"/>
      </a:lt2>
      <a:accent1>
        <a:srgbClr val="FF7A00"/>
      </a:accent1>
      <a:accent2>
        <a:srgbClr val="FF6275"/>
      </a:accent2>
      <a:accent3>
        <a:srgbClr val="9CC346"/>
      </a:accent3>
      <a:accent4>
        <a:srgbClr val="A96EB6"/>
      </a:accent4>
      <a:accent5>
        <a:srgbClr val="F89A4A"/>
      </a:accent5>
      <a:accent6>
        <a:srgbClr val="E7D364"/>
      </a:accent6>
      <a:hlink>
        <a:srgbClr val="34B6C3"/>
      </a:hlink>
      <a:folHlink>
        <a:srgbClr val="A96EB6"/>
      </a:folHlink>
    </a:clrScheme>
    <a:fontScheme name="Arial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a="http://schemas.openxmlformats.org/drawingml/2006/main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Write a Journal.dotx</Template>
  <TotalTime>323</TotalTime>
  <Pages>7</Pages>
  <Words>2188</Words>
  <Characters>12476</Characters>
  <Application>Microsoft Macintosh Word</Application>
  <DocSecurity>0</DocSecurity>
  <Lines>103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Kayla</cp:lastModifiedBy>
  <cp:revision>21</cp:revision>
  <dcterms:created xsi:type="dcterms:W3CDTF">2017-12-04T16:37:00Z</dcterms:created>
  <dcterms:modified xsi:type="dcterms:W3CDTF">2018-01-17T18:32:00Z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ssetID">
    <vt:lpwstr>TF10002001</vt:lpwstr>
  </property>
</Properties>
</file>